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</w:t>
      </w:r>
      <w:bookmarkStart w:id="0" w:name="_GoBack"/>
      <w:r>
        <w:t>《送元二使安西》全解</w:t>
      </w:r>
      <w:bookmarkEnd w:id="0"/>
      <w:r>
        <w:t>-小学四年级语文</w:t>
      </w:r>
    </w:p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此诗以“渭城曲”为题载于《全唐诗》卷一百二十八。下面是唐代文学研究会常务理事、李商隐研究会会长刘学锴先生对此诗的赏析。</w:t>
      </w:r>
    </w:p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此诗前两句写送别的时间，地点，环境气氛。清晨，渭城客舍，自东向西一直延伸、不见尽头的驿道，客舍周围、驿道两旁的柳树。这一切，都仿佛是极平常的眼前景，读来却风光如画，抒情气氛浓郁。“朝雨”在这里扮演了一个重要的角色。早晨的雨下得不长，刚刚润湿尘土就停了。从长安西去的大道上，平日车马交驰，尘上飞扬，朝雨乍停，天气晴朗，道路显得洁净、清爽。“浥轻尘”的“浥”字是湿润的意思，在这里用得很有分寸，显出这雨澄尘而不湿路，恰到好处，仿佛天从人愿，特意为远行的人安排一条轻尘不扬的道路。客舍，本是羁旅者的伴侣;杨柳，更是离别的象征。选取这两件事物，自然有意关合送别。它们通常总是和羁愁别恨联结在一起而呈现出黯然销魂的情调。而今天，却因一场朝雨的洒洗而别具明朗清新的风貌──“客舍青青柳色新”。平日路尘飞扬，路旁柳色不免笼罩着灰蒙蒙的尘雾，一场朝雨，才重新洗出它那青翠的本色，所以说“新”，又因柳色之新，映照出客舍青青来。总之，从清朗的天宇，到洁净的道路，从青青的客舍，到翠绿的杨柳，构成了一幅色调清新明朗的图景，为这场送别提供了典型的自然环境。这是一场深情的离别，但却不是黯然销魂的离别。相反地，倒是透露出一种轻快而富于希望的情调。“轻尘”、“青青”、“新”等词语，声韵轻柔明快，加强了读者的这种感受。</w:t>
      </w:r>
    </w:p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绝句在篇幅上受到严格限制。这首诗，对如何设宴饯别，宴席上如何频频举杯，殷勤话别，以及启程时如何依依不舍，登程后如何瞩目遥望等等，一概舍去，只剪取饯行宴席即将结束时主人的劝酒辞：再干了这一杯吧，出了阳关，可就再也见不到老朋友了。诗人像高明的摄影师，摄下了最富表现力的镜头。宴席已经进行了很长一段时间，酿满别情的酒已经喝过多巡，殷勤告别的话已经重复过多次，朋友上路的时刻终于不能不到来，主客双方的惜别之情在这一瞬间都到达了顶点。主人的这句似乎脱口而出的劝酒辞就是此刻强烈、深挚的惜别之情的集中表现。</w:t>
      </w:r>
    </w:p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三四两句是一个整体。要深切理解这临行劝酒中蕴含的深情，就不能不涉及“西出阳关”。处于河西走廊尽西头的阳关，和它北面的玉门关相对，从汉代以来，一直是内地出向西域的通道。唐代国势强盛，内地与西域往来频繁，从军或出使阳关之外，在盛唐人心目中是令人向往的壮举。但当时阳关以西还是穷荒绝域，风物与内地大不相同。朋友“西出阳关”，虽是壮举，却又不免经历万里长途的跋涉，备尝独行穷荒的艰辛寂寞。因此，这临行之际“劝君更尽一杯酒”，就像是浸透了诗人全部丰富深挚情谊的一杯浓郁的感情琼浆。这里面，不仅有依</w:t>
      </w:r>
      <w:r>
        <w:lastRenderedPageBreak/>
        <w:t>依惜别的情谊，而且包含着对远行者处境、心情的深情体贴，包含着前路珍重的殷勤祝愿。对于送行者来说，劝对方“更尽一杯酒”，不只是让朋友多带走自己的一分情谊，而且有意无意地延宕分手的时间，好让对方再多留一刻。“西出阳关无故人”之感，不只属于行者。临别依依，要说的话很多，但千头万绪，一时竟不知从何说起。这种场合，往往会出现无言相对的沉默，“劝君更尽一杯酒”，就是不自觉地打破这种沉默的方式，也是表达此刻丰富复杂感情的方式。诗人没有说出的比已经说出的要丰富得多。总之，三四两句所剪取的虽然只是一刹那的情景，却是蕴含极其丰富的一刹那。</w:t>
      </w:r>
    </w:p>
    <w:p w:rsidR="002A6C29" w:rsidRDefault="002A6C29" w:rsidP="002A6C29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这首诗所描写的是一种最有普遍性的离别。它没有特殊的背景，而自有深挚的惜别之情，这就使它适合于绝大多数离筵别席演唱，后来编入乐府，成为最流行、传唱最久的歌曲。</w:t>
      </w:r>
    </w:p>
    <w:p w:rsidR="002A6C29" w:rsidRDefault="002A6C29" w:rsidP="002A6C29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DD" w:rsidRDefault="00B377DD" w:rsidP="00166B09">
      <w:r>
        <w:separator/>
      </w:r>
    </w:p>
  </w:endnote>
  <w:endnote w:type="continuationSeparator" w:id="0">
    <w:p w:rsidR="00B377DD" w:rsidRDefault="00B377DD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DD" w:rsidRDefault="00B377DD" w:rsidP="00166B09">
      <w:r>
        <w:separator/>
      </w:r>
    </w:p>
  </w:footnote>
  <w:footnote w:type="continuationSeparator" w:id="0">
    <w:p w:rsidR="00B377DD" w:rsidRDefault="00B377DD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77DD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A6C29"/>
    <w:rsid w:val="005E7AE8"/>
    <w:rsid w:val="00B377DD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A6C29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2A6C29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3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1258</Characters>
  <Application>Microsoft Office Word</Application>
  <DocSecurity>0</DocSecurity>
  <Lines>10</Lines>
  <Paragraphs>2</Paragraphs>
  <ScaleCrop>false</ScaleCrop>
  <Company>datathink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2016-11-12T05:59:00Z</dcterms:created>
  <dcterms:modified xsi:type="dcterms:W3CDTF">2016-11-12T05:59:00Z</dcterms:modified>
</cp:coreProperties>
</file>