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正态分布考点-高中数学选修2-3第二章</w:t>
      </w:r>
    </w:p>
    <w:p>
      <w:pPr>
        <w:pStyle w:val="4"/>
        <w:tabs>
          <w:tab w:val="left" w:pos="5040"/>
        </w:tabs>
        <w:snapToGrid w:val="0"/>
        <w:spacing w:line="360" w:lineRule="auto"/>
        <w:jc w:val="center"/>
        <w:rPr>
          <w:rFonts w:hint="eastAsia"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考向一　正态曲线的性质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【例1】</w:t>
      </w:r>
      <w:r>
        <w:rPr>
          <w:rFonts w:hint="eastAsia" w:ascii="MS Mincho" w:hAnsi="MS Mincho" w:eastAsia="MS Mincho" w:cs="MS Mincho"/>
          <w:sz w:val="24"/>
          <w:szCs w:val="24"/>
        </w:rPr>
        <w:t>►</w:t>
      </w:r>
      <w:r>
        <w:rPr>
          <w:rFonts w:ascii="Times New Roman" w:hAnsi="Times New Roman" w:cs="Times New Roman"/>
          <w:sz w:val="24"/>
          <w:szCs w:val="24"/>
        </w:rPr>
        <w:t>若一个正态分布的概率密度函数是一个偶函数，且该函数的最大值为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4\r(2π))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(1)求该正态分布的概率密度函数的解析式；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(2)求正态总体在(－4,4]的概率．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[审题视点]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 要确定一个正态分布的概率密度函数的解析式，关键是求解析式中的两个参数</w:t>
      </w:r>
      <w:r>
        <w:rPr>
          <w:rFonts w:ascii="Times New Roman" w:hAnsi="Times New Roman" w:eastAsia="楷体_GB2312" w:cs="Times New Roman"/>
          <w:i/>
          <w:sz w:val="24"/>
          <w:szCs w:val="24"/>
        </w:rPr>
        <w:t>μ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σ</w:t>
      </w:r>
      <w:r>
        <w:rPr>
          <w:rFonts w:ascii="Times New Roman" w:hAnsi="Times New Roman" w:eastAsia="楷体_GB2312" w:cs="Times New Roman"/>
          <w:sz w:val="24"/>
          <w:szCs w:val="24"/>
        </w:rPr>
        <w:t>的值，其中</w:t>
      </w:r>
      <w:r>
        <w:rPr>
          <w:rFonts w:ascii="Times New Roman" w:hAnsi="Times New Roman" w:eastAsia="楷体_GB2312" w:cs="Times New Roman"/>
          <w:i/>
          <w:sz w:val="24"/>
          <w:szCs w:val="24"/>
        </w:rPr>
        <w:t>μ</w:t>
      </w:r>
      <w:r>
        <w:rPr>
          <w:rFonts w:ascii="Times New Roman" w:hAnsi="Times New Roman" w:eastAsia="楷体_GB2312" w:cs="Times New Roman"/>
          <w:sz w:val="24"/>
          <w:szCs w:val="24"/>
        </w:rPr>
        <w:t>决定曲线的对称轴的位置，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σ</w:t>
      </w:r>
      <w:r>
        <w:rPr>
          <w:rFonts w:ascii="Times New Roman" w:hAnsi="Times New Roman" w:eastAsia="楷体_GB2312" w:cs="Times New Roman"/>
          <w:sz w:val="24"/>
          <w:szCs w:val="24"/>
        </w:rPr>
        <w:t>则与曲线的形状和最大值有关．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>　(1)由于该正态分布的概率密度函数是一个偶函数，所以其图象关于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轴对称，即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＝0.由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\r(2π)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σ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\r(2π)·4)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，得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＝4，故该正态分布的概率密度函数的解析式是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φ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μ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，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σ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4\r(2π))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e－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>，＋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(－4&lt;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4)＝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(0－4&lt;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0＋4)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)＝0.682 6.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INCLUDEPICTURE"方法总结A.tif"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572770" cy="149225"/>
            <wp:effectExtent l="0" t="0" r="17780" b="317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 xml:space="preserve"> 解决此类问题的关键是正确理解函数解析式与正态曲线的关系，掌握函数解析式中参数的取值变化对曲线的影响．</w:t>
      </w:r>
    </w:p>
    <w:p>
      <w:pPr>
        <w:pStyle w:val="4"/>
        <w:tabs>
          <w:tab w:val="left" w:pos="5040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INCLUDEPICTURE"L260.TIF"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353185" cy="875030"/>
            <wp:effectExtent l="0" t="0" r="18415" b="127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875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【训练1】</w:t>
      </w:r>
      <w:r>
        <w:rPr>
          <w:rFonts w:ascii="Times New Roman" w:hAnsi="Times New Roman" w:cs="Times New Roman"/>
          <w:sz w:val="24"/>
          <w:szCs w:val="24"/>
        </w:rPr>
        <w:t xml:space="preserve"> 设两个正态分布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)(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＞0)和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)(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＞0)的密度函数图象如图所示，则有(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根据正态分布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μ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σ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)函数的性质：正态分布曲线是一条关于直线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μ</w:t>
      </w:r>
      <w:r>
        <w:rPr>
          <w:rFonts w:ascii="Times New Roman" w:hAnsi="Times New Roman" w:eastAsia="仿宋_GB2312" w:cs="Times New Roman"/>
          <w:sz w:val="24"/>
          <w:szCs w:val="24"/>
        </w:rPr>
        <w:t>对称，在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μ</w:t>
      </w:r>
      <w:r>
        <w:rPr>
          <w:rFonts w:ascii="Times New Roman" w:hAnsi="Times New Roman" w:eastAsia="仿宋_GB2312" w:cs="Times New Roman"/>
          <w:sz w:val="24"/>
          <w:szCs w:val="24"/>
        </w:rPr>
        <w:t>处取得最大值的连续钟形曲线；</w:t>
      </w:r>
      <w:r>
        <w:rPr>
          <w:rFonts w:ascii="Times New Roman" w:hAnsi="Times New Roman" w:eastAsia="仿宋_GB2312" w:cs="Times New Roman"/>
          <w:i/>
          <w:sz w:val="24"/>
          <w:szCs w:val="24"/>
        </w:rPr>
        <w:t>σ</w:t>
      </w:r>
      <w:r>
        <w:rPr>
          <w:rFonts w:ascii="Times New Roman" w:hAnsi="Times New Roman" w:eastAsia="仿宋_GB2312" w:cs="Times New Roman"/>
          <w:sz w:val="24"/>
          <w:szCs w:val="24"/>
        </w:rPr>
        <w:t>越大，曲线的最高点越低且较平缓；反过来，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σ</w:t>
      </w:r>
      <w:r>
        <w:rPr>
          <w:rFonts w:ascii="Times New Roman" w:hAnsi="Times New Roman" w:eastAsia="仿宋_GB2312" w:cs="Times New Roman"/>
          <w:sz w:val="24"/>
          <w:szCs w:val="24"/>
        </w:rPr>
        <w:t>越小，曲线的最高点越高且较陡峭，故选A.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A</w:t>
      </w:r>
    </w:p>
    <w:p>
      <w:pPr>
        <w:pStyle w:val="4"/>
        <w:tabs>
          <w:tab w:val="left" w:pos="5040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考向二　服从正态分布的概率计算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【例2】</w:t>
      </w:r>
      <w:r>
        <w:rPr>
          <w:rFonts w:hint="eastAsia" w:ascii="MS Mincho" w:hAnsi="MS Mincho" w:eastAsia="MS Mincho" w:cs="MS Mincho"/>
          <w:sz w:val="24"/>
          <w:szCs w:val="24"/>
        </w:rPr>
        <w:t>►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(1,2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)，试求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(－1&lt;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3)；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(3&lt;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5)；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5)．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[审题视点]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 将所求概率转化到(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μ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σ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μ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σ</w:t>
      </w:r>
      <w:r>
        <w:rPr>
          <w:rFonts w:ascii="Times New Roman" w:hAnsi="Times New Roman" w:eastAsia="楷体_GB2312" w:cs="Times New Roman"/>
          <w:sz w:val="24"/>
          <w:szCs w:val="24"/>
        </w:rPr>
        <w:t>]．(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μ</w:t>
      </w:r>
      <w:r>
        <w:rPr>
          <w:rFonts w:ascii="Times New Roman" w:hAnsi="Times New Roman" w:eastAsia="楷体_GB2312" w:cs="Times New Roman"/>
          <w:sz w:val="24"/>
          <w:szCs w:val="24"/>
        </w:rPr>
        <w:t>－2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σ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μ</w:t>
      </w:r>
      <w:r>
        <w:rPr>
          <w:rFonts w:ascii="Times New Roman" w:hAnsi="Times New Roman" w:eastAsia="楷体_GB2312" w:cs="Times New Roman"/>
          <w:sz w:val="24"/>
          <w:szCs w:val="24"/>
        </w:rPr>
        <w:t>＋2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σ</w:t>
      </w:r>
      <w:r>
        <w:rPr>
          <w:rFonts w:ascii="Times New Roman" w:hAnsi="Times New Roman" w:eastAsia="楷体_GB2312" w:cs="Times New Roman"/>
          <w:sz w:val="24"/>
          <w:szCs w:val="24"/>
        </w:rPr>
        <w:t>]或[</w:t>
      </w:r>
      <w:r>
        <w:rPr>
          <w:rFonts w:ascii="Times New Roman" w:hAnsi="Times New Roman" w:eastAsia="楷体_GB2312" w:cs="Times New Roman"/>
          <w:i/>
          <w:sz w:val="24"/>
          <w:szCs w:val="24"/>
        </w:rPr>
        <w:t>μ</w:t>
      </w:r>
      <w:r>
        <w:rPr>
          <w:rFonts w:ascii="Times New Roman" w:hAnsi="Times New Roman" w:eastAsia="楷体_GB2312" w:cs="Times New Roman"/>
          <w:sz w:val="24"/>
          <w:szCs w:val="24"/>
        </w:rPr>
        <w:t>－3</w:t>
      </w:r>
      <w:r>
        <w:rPr>
          <w:rFonts w:ascii="Times New Roman" w:hAnsi="Times New Roman" w:eastAsia="楷体_GB2312" w:cs="Times New Roman"/>
          <w:i/>
          <w:sz w:val="24"/>
          <w:szCs w:val="24"/>
        </w:rPr>
        <w:t>σ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μ</w:t>
      </w:r>
      <w:r>
        <w:rPr>
          <w:rFonts w:ascii="Times New Roman" w:hAnsi="Times New Roman" w:eastAsia="楷体_GB2312" w:cs="Times New Roman"/>
          <w:sz w:val="24"/>
          <w:szCs w:val="24"/>
        </w:rPr>
        <w:t>＋3</w:t>
      </w:r>
      <w:r>
        <w:rPr>
          <w:rFonts w:ascii="Times New Roman" w:hAnsi="Times New Roman" w:eastAsia="楷体_GB2312" w:cs="Times New Roman"/>
          <w:i/>
          <w:sz w:val="24"/>
          <w:szCs w:val="24"/>
        </w:rPr>
        <w:t>σ</w:t>
      </w:r>
      <w:r>
        <w:rPr>
          <w:rFonts w:ascii="Times New Roman" w:hAnsi="Times New Roman" w:eastAsia="楷体_GB2312" w:cs="Times New Roman"/>
          <w:sz w:val="24"/>
          <w:szCs w:val="24"/>
        </w:rPr>
        <w:t>]上的概率，并利用正态密度曲线的对称性求解．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(1,2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＝1，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＝2.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(－1&lt;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3)＝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(1－2&lt;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1＋2)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)＝0.682 6.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(3&lt;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5)＝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(－3&lt;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－1)，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(3&lt;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5)＝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(－3&lt;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5)－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(－1&lt;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3)]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(1－4&lt;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1＋4)－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(1－2&lt;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1＋2)]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)－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)]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(0.954 4－0.682 6)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＝0.135 9.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5)＝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－3)，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5)＝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[1－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(－3&lt;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5)]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[1－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(1－4&lt;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1＋4)]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[1－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)]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(1－0.954 4)＝0.022 8.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INCLUDEPICTURE"方法总结A.tif"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572770" cy="149225"/>
            <wp:effectExtent l="0" t="0" r="17780" b="317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 xml:space="preserve"> 求服从正态分布的随机变量在某个区间取值的概率，只需借助正态曲线的性质，把所求问题转化为已知概率的三个区间上．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【训练2】</w:t>
      </w:r>
      <w:r>
        <w:rPr>
          <w:rFonts w:ascii="Times New Roman" w:hAnsi="Times New Roman" w:cs="Times New Roman"/>
          <w:sz w:val="24"/>
          <w:szCs w:val="24"/>
        </w:rPr>
        <w:t xml:space="preserve"> 随机变量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服从正态分布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(1，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)，已知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＜0)＝0.3，则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＜2)＝________.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由题意可知，正态分布的图象关于直线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＝1对称，所以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ξ</w:t>
      </w:r>
      <w:r>
        <w:rPr>
          <w:rFonts w:ascii="Times New Roman" w:hAnsi="Times New Roman" w:eastAsia="仿宋_GB2312" w:cs="Times New Roman"/>
          <w:sz w:val="24"/>
          <w:szCs w:val="24"/>
        </w:rPr>
        <w:t>＞2)＝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ξ</w:t>
      </w:r>
      <w:r>
        <w:rPr>
          <w:rFonts w:ascii="Times New Roman" w:hAnsi="Times New Roman" w:eastAsia="仿宋_GB2312" w:cs="Times New Roman"/>
          <w:sz w:val="24"/>
          <w:szCs w:val="24"/>
        </w:rPr>
        <w:t>＜0)＝0.3，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ξ</w:t>
      </w:r>
      <w:r>
        <w:rPr>
          <w:rFonts w:ascii="Times New Roman" w:hAnsi="Times New Roman" w:eastAsia="仿宋_GB2312" w:cs="Times New Roman"/>
          <w:sz w:val="24"/>
          <w:szCs w:val="24"/>
        </w:rPr>
        <w:t>＜2)＝1－0.3＝0.7.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0.7</w:t>
      </w:r>
    </w:p>
    <w:p>
      <w:pPr>
        <w:pStyle w:val="4"/>
        <w:tabs>
          <w:tab w:val="left" w:pos="5040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考向三　正态分布的应用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【例3】</w:t>
      </w:r>
      <w:r>
        <w:rPr>
          <w:rFonts w:hint="eastAsia" w:ascii="MS Mincho" w:hAnsi="MS Mincho" w:eastAsia="MS Mincho" w:cs="MS Mincho"/>
          <w:sz w:val="24"/>
          <w:szCs w:val="24"/>
        </w:rPr>
        <w:t>►</w:t>
      </w:r>
      <w:r>
        <w:rPr>
          <w:rFonts w:ascii="Times New Roman" w:hAnsi="Times New Roman" w:cs="Times New Roman"/>
          <w:sz w:val="24"/>
          <w:szCs w:val="24"/>
        </w:rPr>
        <w:t>2011年中国汽车销售量达到1 700万辆，汽车耗油量对汽车的销售有着非常重要的影响，各个汽车制造企业积极采用新技术降低耗油量，某汽车制造公司为调查某种型号的汽车的耗油情况，共抽查了1 200名车主，据统计该种型号的汽车的平均耗油为百公里8.0升，并且汽车的耗油量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服从正态分布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(8，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)，已知耗油量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[7,9]的概率为0.7，那么耗油量大于9升的汽车大约有________辆．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[审题视点]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 根据正态密度曲线的对称性求解．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由题意可知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(8，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)，故正态分布曲线以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＝8为对称轴，又因为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(7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9)＝0.7，故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(7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9)＝2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(8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9)＝0.7，所以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(8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9)＝0.35，而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8)＝0.5，所以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＞9)＝0.15，故耗油量大于9升的汽车大约有1 200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0.15＝180辆．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INCLUDEPICTURE"方法总结A.tif"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572770" cy="149225"/>
            <wp:effectExtent l="0" t="0" r="17780" b="317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 xml:space="preserve"> 服从正态分布的随机变量在一个区间上的概率就是这个区间上，正态密度曲线和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轴之间的曲边梯形的面积，根据正态密度曲线的对称性，当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ξ</w:t>
      </w:r>
      <w:r>
        <w:rPr>
          <w:rFonts w:ascii="Times New Roman" w:hAnsi="Times New Roman" w:eastAsia="楷体_GB2312" w:cs="Times New Roman"/>
          <w:sz w:val="24"/>
          <w:szCs w:val="24"/>
        </w:rPr>
        <w:t>＞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)＝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ξ</w:t>
      </w:r>
      <w:r>
        <w:rPr>
          <w:rFonts w:ascii="Times New Roman" w:hAnsi="Times New Roman" w:eastAsia="楷体_GB2312" w:cs="Times New Roman"/>
          <w:sz w:val="24"/>
          <w:szCs w:val="24"/>
        </w:rPr>
        <w:t>＜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)时必然有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μ</w:t>
      </w:r>
      <w:r>
        <w:rPr>
          <w:rFonts w:ascii="Times New Roman" w:hAnsi="Times New Roman" w:eastAsia="楷体_GB2312" w:cs="Times New Roman"/>
          <w:sz w:val="24"/>
          <w:szCs w:val="24"/>
        </w:rPr>
        <w:t>，这是解决正态分布类试题的一个重要结论．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【训练3】</w:t>
      </w:r>
      <w:r>
        <w:rPr>
          <w:rFonts w:ascii="Times New Roman" w:hAnsi="Times New Roman" w:cs="Times New Roman"/>
          <w:sz w:val="24"/>
          <w:szCs w:val="24"/>
        </w:rPr>
        <w:t xml:space="preserve"> 工厂制造的某机械零件尺寸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服从正态分布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b\lc\(\rc\)(\a\vs4\al\co1(4，\f(1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9)))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，问在一次正常的试验中，取1 000个零件时，不属于区间(3,5]这个尺寸范围的零件大约有多少个？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b\lc\(\rc\)(\a\vs4\al\co1(4，\f(1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9)))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＝4，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不属于区间(3,5]的概率为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3)＋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＞5)＝1－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(3＜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5)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＝1－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(4－1＜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4＋1)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＝1－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＋3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＝1－0.997 4＝0.002 6</w:t>
      </w:r>
      <w:r>
        <w:rPr>
          <w:rFonts w:hAnsi="宋体" w:cs="Times New Roman"/>
          <w:sz w:val="24"/>
          <w:szCs w:val="24"/>
        </w:rPr>
        <w:t>≈</w:t>
      </w:r>
      <w:r>
        <w:rPr>
          <w:rFonts w:ascii="Times New Roman" w:hAnsi="Times New Roman" w:cs="Times New Roman"/>
          <w:sz w:val="24"/>
          <w:szCs w:val="24"/>
        </w:rPr>
        <w:t>0.003，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1 000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0.003＝3(个)，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即不属于区间(3,5]这个尺寸范围的零件大约有3个．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4CE1701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&#26041;&#27861;&#24635;&#32467;A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L260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2016-08-30T08:27:47Z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