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分类加法计数原理与分步乘法计数原理难题-高中数学选修2-3第一章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从3名女同学和2名男同学中选1人主持本班的某次主题班会，则不同的选法种数为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A．6           B．5           C．3            D．2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仿宋_GB2312" w:cs="Times New Roman"/>
          <w:sz w:val="24"/>
          <w:szCs w:val="24"/>
        </w:rPr>
        <w:t>完成这件事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即选出一人作主持人，可分选女主持人和男主持人两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类进行，分别有3种选法和2种选法，所以共有3＋2＝5种不同的选法．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cs="Times New Roman"/>
          <w:sz w:val="24"/>
          <w:szCs w:val="24"/>
        </w:rPr>
        <w:t>已知集合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C-KT" w:hAnsi="宋体" w:eastAsia="C-KT" w:cs="宋体"/>
          <w:sz w:val="24"/>
          <w:szCs w:val="24"/>
        </w:rPr>
        <w:t></w:t>
      </w:r>
      <w:r>
        <w:rPr>
          <w:rFonts w:hint="eastAsia" w:ascii="Times New Roman" w:hAnsi="Times New Roman" w:cs="Times New Roman"/>
          <w:sz w:val="24"/>
          <w:szCs w:val="24"/>
        </w:rPr>
        <w:t>{1</w:t>
      </w:r>
      <w:r>
        <w:rPr>
          <w:rFonts w:ascii="Times New Roman" w:hAnsi="Times New Roman" w:cs="Times New Roman"/>
          <w:sz w:val="24"/>
          <w:szCs w:val="24"/>
        </w:rPr>
        <w:t>，2，3}，且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中至少有一个奇数，则这样的集合有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A．2</w:t>
      </w:r>
      <w:r>
        <w:rPr>
          <w:rFonts w:ascii="Times New Roman" w:hAnsi="Times New Roman" w:cs="Times New Roman"/>
          <w:sz w:val="24"/>
          <w:szCs w:val="24"/>
        </w:rPr>
        <w:t xml:space="preserve">个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B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个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个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D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个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满足题意的集合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可以是{1}，{3}，{1，2}，{1，3}，{2，3}共有5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个，故选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D.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D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3．5</w:t>
      </w:r>
      <w:r>
        <w:rPr>
          <w:rFonts w:ascii="Times New Roman" w:hAnsi="Times New Roman" w:cs="Times New Roman"/>
          <w:sz w:val="24"/>
          <w:szCs w:val="24"/>
        </w:rPr>
        <w:t>名同学报名参加两个课外活动小组，每位同学限报其中一个小组，则不同的报名方法共有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A．10</w:t>
      </w:r>
      <w:r>
        <w:rPr>
          <w:rFonts w:ascii="Times New Roman" w:hAnsi="Times New Roman" w:cs="Times New Roman"/>
          <w:sz w:val="24"/>
          <w:szCs w:val="24"/>
        </w:rPr>
        <w:t xml:space="preserve">种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种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种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种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5名同学依次报名，每人均有2种不同的选择，所以共有2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2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＝32种报名方法．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D</w:t>
      </w:r>
    </w:p>
    <w:p>
      <w:pPr>
        <w:pStyle w:val="4"/>
        <w:spacing w:line="360" w:lineRule="auto"/>
        <w:ind w:left="420" w:hanging="420" w:hangingChars="200"/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3943985</wp:posOffset>
            </wp:positionH>
            <wp:positionV relativeFrom="paragraph">
              <wp:posOffset>29845</wp:posOffset>
            </wp:positionV>
            <wp:extent cx="1360805" cy="854075"/>
            <wp:effectExtent l="0" t="0" r="10795" b="3175"/>
            <wp:wrapSquare wrapText="bothSides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如图所示为一电路图，从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到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共有________条不同的线路可通电．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Ansi="宋体" w:eastAsia="仿宋_GB2312" w:cs="Times New Roman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>按上、中、下三条线路可分为三类：上线路中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有3条；中线路中有1条；下线路中有2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2＝4(条)．根据分类加法计数原理，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共有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＋1＋4＝8(种)．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8</w:t>
      </w:r>
    </w:p>
    <w:p>
      <w:pPr>
        <w:pStyle w:val="4"/>
        <w:spacing w:line="360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5．</w:t>
      </w:r>
      <w:r>
        <w:rPr>
          <w:rFonts w:ascii="Times New Roman" w:hAnsi="Times New Roman" w:cs="Times New Roman"/>
          <w:sz w:val="24"/>
          <w:szCs w:val="24"/>
        </w:rPr>
        <w:t>在2012年奥运选手选拔赛上，8名男运动员参加100米决赛．其中甲、乙、丙三人必须在1、2、3、4、5、6、7、8八条跑道的奇数号跑道上，则安排这8名运动员比赛的方式</w:t>
      </w:r>
      <w:r>
        <w:rPr>
          <w:rFonts w:hint="eastAsia" w:ascii="Times New Roman" w:hAnsi="Times New Roman" w:cs="Times New Roman"/>
          <w:sz w:val="24"/>
          <w:szCs w:val="24"/>
        </w:rPr>
        <w:t>共有</w:t>
      </w:r>
      <w:r>
        <w:rPr>
          <w:rFonts w:ascii="Times New Roman" w:hAnsi="Times New Roman" w:cs="Times New Roman"/>
          <w:sz w:val="24"/>
          <w:szCs w:val="24"/>
        </w:rPr>
        <w:t>________种．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分两步安排这8名运动员．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第一步：安排甲、乙、丙三人，共有1、3、5、7四条跑道可安排，所以安排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方式有4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3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2＝24(种)．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第二步：安排另外5人，可在2、4、6、8及余下的一条奇数号跑道安排，所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以安排方式有5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4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3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1＝120(种)．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hAnsi="宋体" w:eastAsia="仿宋_GB2312" w:cs="Times New Roman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安排这8人的方式有24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120＝2 880(种)．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2 880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6．</w:t>
      </w:r>
      <w:r>
        <w:rPr>
          <w:rFonts w:ascii="Times New Roman" w:hAnsi="Times New Roman" w:cs="Times New Roman"/>
          <w:sz w:val="24"/>
          <w:szCs w:val="24"/>
        </w:rPr>
        <w:t>某校高三共有三个班，其各班人数如下表：</w:t>
      </w:r>
    </w:p>
    <w:tbl>
      <w:tblPr>
        <w:tblStyle w:val="12"/>
        <w:tblW w:w="7197" w:type="dxa"/>
        <w:jc w:val="center"/>
        <w:tblInd w:w="-1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1715"/>
        <w:gridCol w:w="1858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204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男生数</w:t>
            </w: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女生数</w:t>
            </w: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04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高三(1)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04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高三(2)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04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高三(3)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(1)从三个班中选一名学生会主席，有多少种不同的选法？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(2)从1班、2班男生中或从3班女生中选一名学生任学生会生活部部长，有多少种不同的选法？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(1)从三个班中任选一名学生，可分三类：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第一类：从1班任选一名学生，有50种不同选法；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第二类：从2班任选一名学生，有60种不同选法；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第三类；从3班任选一名学生</w:t>
      </w:r>
      <w:r>
        <w:rPr>
          <w:rFonts w:hint="eastAsia" w:ascii="Times New Roman" w:hAnsi="Times New Roman" w:cs="Times New Roman"/>
          <w:sz w:val="24"/>
          <w:szCs w:val="24"/>
        </w:rPr>
        <w:t>，有</w:t>
      </w:r>
      <w:r>
        <w:rPr>
          <w:rFonts w:ascii="Times New Roman" w:hAnsi="Times New Roman" w:cs="Times New Roman"/>
          <w:sz w:val="24"/>
          <w:szCs w:val="24"/>
        </w:rPr>
        <w:t>55种不同选法．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由分类加法计数原理知，不同的选法共有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＝50＋60＋55＝165种．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(2)由题设知共有三类：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第一类：从1班男生中任选一名学生，有30种不同选法；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第二类：从2班男生中任选一名学生，有30种不同选法；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第三类：从3班女生中任选一名学生，有20种不同选法；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由分类加法计数原理知，不同的选法共有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＝30＋30＋20＝80种．</w:t>
      </w:r>
    </w:p>
    <w:p>
      <w:pPr>
        <w:pStyle w:val="4"/>
        <w:spacing w:line="360" w:lineRule="auto"/>
        <w:ind w:firstLine="420" w:firstLineChars="150"/>
        <w:jc w:val="center"/>
        <w:rPr>
          <w:rFonts w:hint="eastAsia" w:ascii="隶书" w:hAnsi="Times New Roman" w:eastAsia="隶书" w:cs="Times New Roman"/>
          <w:sz w:val="28"/>
          <w:szCs w:val="28"/>
        </w:rPr>
      </w:pP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7．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是两个非空集</w:t>
      </w:r>
      <w:r>
        <w:rPr>
          <w:rFonts w:hint="eastAsia" w:ascii="Times New Roman" w:hAnsi="Times New Roman" w:cs="Times New Roman"/>
          <w:sz w:val="24"/>
          <w:szCs w:val="24"/>
        </w:rPr>
        <w:t>合，定义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＝{(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)|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}，若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＝{0，1，2}，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＝{1，2，3，4}，则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中元素的个数是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A．4         B．7          C．12          D．16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有3种取法，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有4种取法，由分步乘法计数原理有3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4＝12(种)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不同取法，生成12个不同元素．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8．</w:t>
      </w:r>
      <w:r>
        <w:rPr>
          <w:rFonts w:ascii="Times New Roman" w:hAnsi="Times New Roman" w:cs="Times New Roman"/>
          <w:sz w:val="24"/>
          <w:szCs w:val="24"/>
        </w:rPr>
        <w:t>高三年级的三个班去甲、乙、丙、丁四个工厂进行社会实践，其中工厂甲必须有班级去，每班去何工厂可自由选择，则不同的分配方案有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A．16</w:t>
      </w:r>
      <w:r>
        <w:rPr>
          <w:rFonts w:ascii="Times New Roman" w:hAnsi="Times New Roman" w:cs="Times New Roman"/>
          <w:sz w:val="24"/>
          <w:szCs w:val="24"/>
        </w:rPr>
        <w:t xml:space="preserve">种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种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C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种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D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>种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自由选择去四个工厂有4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种方法，甲工厂不去，自由选择去乙、丙、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丁三个工厂有3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种方法，故不同的分配方案有4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－3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＝37(种)．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9．</w:t>
      </w:r>
      <w:r>
        <w:rPr>
          <w:rFonts w:ascii="Times New Roman" w:hAnsi="Times New Roman" w:cs="Times New Roman"/>
          <w:sz w:val="24"/>
          <w:szCs w:val="24"/>
        </w:rPr>
        <w:t>把9个相同的小球放入编号为1，2，3的三个箱子里，要求每个箱子放球的个数不小于其编号数，则不同的放球方法共有________种．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第一个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箱子放入</w:t>
      </w:r>
      <w:r>
        <w:rPr>
          <w:rFonts w:ascii="Times New Roman" w:hAnsi="Times New Roman" w:eastAsia="仿宋_GB2312" w:cs="Times New Roman"/>
          <w:sz w:val="24"/>
          <w:szCs w:val="24"/>
        </w:rPr>
        <w:t>1个小球则共有4种情况，第一个箱子放入2个小球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则共有3种情况，第一个箱子放入3个小球则共有2种情况，第一个箱子放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入4个小球则共有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种情况，据分类加法计数原理共有10种情况．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10</w:t>
      </w:r>
    </w:p>
    <w:p>
      <w:pPr>
        <w:pStyle w:val="4"/>
        <w:spacing w:line="360" w:lineRule="auto"/>
        <w:ind w:left="420" w:hanging="420" w:hangingChars="200"/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120015</wp:posOffset>
            </wp:positionV>
            <wp:extent cx="1454150" cy="760730"/>
            <wp:effectExtent l="0" t="0" r="12700" b="1270"/>
            <wp:wrapSquare wrapText="bothSides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10．如图所示，用不同的五种颜色分别为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五部分着色，相邻部分不能用同一种颜色，但同一种颜色可以反复使用，也可不使用，则符合这些要求的不同着色的方法有________种．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按照分步乘法计数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原理，先为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着色共有5种，再为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着色有4种(不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能与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相同)，接着为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</w:rPr>
        <w:t>着色有3种(不与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相同)，同理依次为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D</w:t>
      </w:r>
      <w:r>
        <w:rPr>
          <w:rFonts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E</w:t>
      </w:r>
      <w:r>
        <w:rPr>
          <w:rFonts w:ascii="Times New Roman" w:hAnsi="Times New Roman" w:eastAsia="仿宋_GB2312" w:cs="Times New Roman"/>
          <w:sz w:val="24"/>
          <w:szCs w:val="24"/>
        </w:rPr>
        <w:t>着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色各有3种．所以种数为：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＝5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4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sz w:val="24"/>
          <w:szCs w:val="24"/>
        </w:rPr>
        <w:t>3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＝540.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540</w:t>
      </w:r>
    </w:p>
    <w:p>
      <w:pPr>
        <w:pStyle w:val="4"/>
        <w:spacing w:line="360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11．</w:t>
      </w:r>
      <w:r>
        <w:rPr>
          <w:rFonts w:ascii="Times New Roman" w:hAnsi="Times New Roman" w:cs="Times New Roman"/>
          <w:sz w:val="24"/>
          <w:szCs w:val="24"/>
        </w:rPr>
        <w:t>一个袋子里装有10张不同的中国移动手机卡，另一个袋子里装有12张不同的中国联通手机卡．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(1)某人要从两个袋子中任取一张自己使用的手机卡，共有多少种不同的取法？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(2)某人想得到一张中国移动卡和一张中国联通卡，供自己今后选择使用，问一共有多少种不同的取法？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(1)任取一张手机卡，可以从10张不同的中国移动卡中任取一张，或从12张不同的中国联通卡中任取一张，每一类办法都能完成这件事，故应用分类加法计数原理知，有10＋12＝22(种)取法．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(2)从移动、联通卡中各取一张，则要分两步完成：从移动卡中任取一张，再从联通卡中任取一张，故应用分步乘法计数原理知，有10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12＝120(种)取法．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设有5幅不同的国画，2幅不同的油画，7幅不同的水彩画．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(1)从中任选一幅画布置房间，有几种不同的选法？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(2)从</w:t>
      </w:r>
      <w:r>
        <w:rPr>
          <w:rFonts w:hint="eastAsia" w:ascii="Times New Roman" w:hAnsi="Times New Roman" w:cs="Times New Roman"/>
          <w:sz w:val="24"/>
          <w:szCs w:val="24"/>
        </w:rPr>
        <w:t>这些国画、油画、水彩画中各选一幅画布置房间，有几种不同的选法？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3)从这些画中任选出两幅不同画种的画布置房间，有几种不同的选法？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(1)利用分类加法计数原理：5＋2＋7＝14种不同的选法；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(2)国画有5种不同选法，油画有2种不同的选法，水彩画有7种不同的选法，利用分步乘法计数原理得到5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7＝70种不同的选法；</w:t>
      </w:r>
    </w:p>
    <w:p>
      <w:pPr>
        <w:spacing w:line="360" w:lineRule="auto"/>
        <w:ind w:left="359" w:leftChars="171"/>
        <w:jc w:val="left"/>
        <w:rPr>
          <w:rFonts w:hint="eastAsia"/>
          <w:sz w:val="24"/>
        </w:rPr>
      </w:pPr>
      <w:r>
        <w:rPr>
          <w:sz w:val="24"/>
        </w:rPr>
        <w:t>(3)三类分别为选国画与油画，油画与水彩画、国画与水彩画，再利用分类加法计数原理和利用分步乘法计数原理知共有5</w:t>
      </w:r>
      <w:r>
        <w:rPr>
          <w:rFonts w:hAnsi="宋体"/>
          <w:sz w:val="24"/>
        </w:rPr>
        <w:t>×</w:t>
      </w:r>
      <w:r>
        <w:rPr>
          <w:sz w:val="24"/>
        </w:rPr>
        <w:t>2＋2</w:t>
      </w:r>
      <w:r>
        <w:rPr>
          <w:rFonts w:hAnsi="宋体"/>
          <w:sz w:val="24"/>
        </w:rPr>
        <w:t>×</w:t>
      </w:r>
      <w:r>
        <w:rPr>
          <w:sz w:val="24"/>
        </w:rPr>
        <w:t>7＋5</w:t>
      </w:r>
      <w:r>
        <w:rPr>
          <w:rFonts w:hAnsi="宋体"/>
          <w:sz w:val="24"/>
        </w:rPr>
        <w:t>×</w:t>
      </w:r>
      <w:r>
        <w:rPr>
          <w:sz w:val="24"/>
        </w:rPr>
        <w:t>7＝59种不同的选法．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-KT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7C732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F:\&#37325;&#35201;&#25991;&#20214;\&#26032;&#24314;&#25991;&#20214;&#22841;\&#27169;&#26495;_1537\&#27169;&#26495;\&#24352;&#23071;&#25968;&#23398;&#36873;&#20462;2-3A&#65288;1-92&#65289;\word&#30005;&#23376;&#39064;&#24211;\S2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file:///F:\&#37325;&#35201;&#25991;&#20214;\&#26032;&#24314;&#25991;&#20214;&#22841;\&#27169;&#26495;_1537\&#27169;&#26495;\&#24352;&#23071;&#25968;&#23398;&#36873;&#20462;2-3A&#65288;1-92&#65289;\word&#30005;&#23376;&#39064;&#24211;\S3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2016-08-28T08:36:14Z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