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充分条件与必要条件解题方法与技巧-高中数学选修2-1第一章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ahoma" w:hAnsi="Tahoma" w:cs="Tahoma"/>
          <w:b w:val="0"/>
          <w:i w:val="0"/>
          <w:caps w:val="0"/>
          <w:color w:val="555555"/>
          <w:spacing w:val="0"/>
          <w:sz w:val="21"/>
          <w:szCs w:val="21"/>
          <w:shd w:val="clear" w:fill="F4F4F4"/>
          <w:lang w:val="en-US" w:eastAsia="zh-CN"/>
        </w:rPr>
        <w:t xml:space="preserve">    </w:t>
      </w:r>
      <w:r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shd w:val="clear" w:fill="F4F4F4"/>
        </w:rPr>
        <w:t>充分条件、必要条件和充要条件反映了条件p与结论q之间的因果关系，在具体判断时，常用如下方法：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（1）定义法：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①若p=&gt;q，但q=&gt;/p，则p是q的充分不必要条件；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②若q=&gt;p，但p=&gt;/q，则p是q的必要不充分条件；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③若p=&gt;q，且q=&gt;p，则p是q的充分必要条件，简称充要条件；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④若p=&gt;/q，且q=&gt;/p，则p是q的既不充分也不必要条件．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（2）集合法：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如果p，q分别以集合A、集合B的形式出现，那么p，q之间的关系可以借助集合知识来判断．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宋体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  <w:lang w:eastAsia="zh-CN"/>
        </w:rPr>
      </w:pPr>
      <w:r>
        <w:rPr>
          <w:rFonts w:hint="eastAsia" w:ascii="Tahoma" w:hAnsi="Tahoma" w:eastAsia="宋体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  <w:lang w:eastAsia="zh-CN"/>
        </w:rPr>
        <w:drawing>
          <wp:inline distT="0" distB="0" distL="114300" distR="114300">
            <wp:extent cx="5271135" cy="1129665"/>
            <wp:effectExtent l="0" t="0" r="5715" b="13335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</w:t>
      </w:r>
      <w:r>
        <w:rPr>
          <w:rFonts w:hint="eastAsia" w:ascii="Tahoma" w:hAnsi="Tahoma" w:cs="Tahoma"/>
          <w:b/>
          <w:i w:val="0"/>
          <w:caps w:val="0"/>
          <w:color w:val="555555"/>
          <w:spacing w:val="0"/>
          <w:sz w:val="21"/>
          <w:szCs w:val="21"/>
          <w:bdr w:val="none" w:color="auto" w:sz="0" w:space="0"/>
          <w:lang w:val="en-US" w:eastAsia="zh-CN"/>
        </w:rPr>
        <w:t>3</w:t>
      </w:r>
      <w:r>
        <w:rPr>
          <w:rFonts w:hint="default" w:ascii="Tahoma" w:hAnsi="Tahoma" w:eastAsia="Tahoma" w:cs="Tahoma"/>
          <w:b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）等价法：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当某一命题不易直接判断条件与结论的充要关系时，可以利用原命题与其逆否命题的等价性来判断，即判断其逆否命题是否成立</w:t>
      </w:r>
      <w:bookmarkStart w:id="0" w:name="_GoBack"/>
      <w:bookmarkEnd w:id="0"/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．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B822FE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2016-08-20T08:32:26Z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