
<file path=[Content_Types].xml><?xml version="1.0" encoding="utf-8"?>
<Types xmlns="http://schemas.openxmlformats.org/package/2006/content-types">
  <Default Extension="xml" ContentType="application/xml"/>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回归分析的基本思想及其初步应用题库及答案-高中数学选修1-2第一章</w:t>
      </w:r>
    </w:p>
    <w:p>
      <w:pPr>
        <w:rPr>
          <w:rFonts w:hint="eastAsia" w:ascii="宋体" w:hAnsi="宋体"/>
          <w:szCs w:val="21"/>
        </w:rPr>
      </w:pPr>
      <w:bookmarkStart w:id="0" w:name="_GoBack"/>
      <w:bookmarkEnd w:id="0"/>
    </w:p>
    <w:p>
      <w:pPr>
        <w:rPr>
          <w:rFonts w:hint="eastAsia" w:ascii="宋体" w:hAnsi="宋体"/>
          <w:szCs w:val="21"/>
        </w:rPr>
      </w:pPr>
      <w:r>
        <w:rPr>
          <w:rFonts w:hint="eastAsia" w:ascii="宋体" w:hAnsi="宋体"/>
          <w:szCs w:val="21"/>
        </w:rPr>
        <w:drawing>
          <wp:inline distT="0" distB="0" distL="114300" distR="114300">
            <wp:extent cx="18415" cy="12700"/>
            <wp:effectExtent l="0" t="0" r="0" b="0"/>
            <wp:docPr id="16" name="图片 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大榕树数学教研网（http://www.shuxue.net/）可能是全国最大的数学教研网！！"/>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一、选择题</w:t>
      </w:r>
    </w:p>
    <w:p>
      <w:pPr>
        <w:rPr>
          <w:rFonts w:hint="eastAsia" w:ascii="宋体" w:hAnsi="宋体"/>
          <w:szCs w:val="21"/>
        </w:rPr>
      </w:pPr>
      <w:r>
        <w:rPr>
          <w:rFonts w:hint="eastAsia" w:ascii="宋体" w:hAnsi="宋体"/>
          <w:szCs w:val="21"/>
        </w:rPr>
        <w:t>1．下列结论正确的是（　　）</w:t>
      </w:r>
    </w:p>
    <w:p>
      <w:pPr>
        <w:rPr>
          <w:rFonts w:hint="eastAsia" w:ascii="宋体" w:hAnsi="宋体"/>
          <w:szCs w:val="21"/>
        </w:rPr>
      </w:pPr>
      <w:r>
        <w:rPr>
          <w:rFonts w:hint="eastAsia" w:ascii="宋体" w:hAnsi="宋体" w:cs="宋体"/>
          <w:szCs w:val="21"/>
        </w:rPr>
        <w:t>①函数关系是一种确定性关系；②相关关系是一种非确定性关系；③回归分析是对具有函数关系的两个变量进行统计分析的一种方法；④回归分析是对具有相关关系的两个变量进行统计分析的一种常用方法</w:t>
      </w:r>
      <w:r>
        <w:rPr>
          <w:rFonts w:hint="eastAsia" w:ascii="宋体" w:hAnsi="宋体"/>
          <w:szCs w:val="21"/>
        </w:rPr>
        <w:t>．</w:t>
      </w:r>
    </w:p>
    <w:p>
      <w:pPr>
        <w:rPr>
          <w:rFonts w:hint="eastAsia" w:ascii="宋体" w:hAnsi="宋体"/>
          <w:szCs w:val="21"/>
        </w:rPr>
      </w:pPr>
      <w:r>
        <w:rPr>
          <w:rFonts w:hint="eastAsia" w:ascii="宋体" w:hAnsi="宋体"/>
          <w:szCs w:val="21"/>
        </w:rPr>
        <w:t>Ａ．①②</w:t>
      </w:r>
      <w:r>
        <w:rPr>
          <w:rFonts w:hint="eastAsia" w:ascii="宋体" w:hAnsi="宋体"/>
          <w:szCs w:val="21"/>
        </w:rPr>
        <w:tab/>
      </w:r>
      <w:r>
        <w:rPr>
          <w:rFonts w:hint="eastAsia" w:ascii="宋体" w:hAnsi="宋体"/>
          <w:szCs w:val="21"/>
        </w:rPr>
        <w:tab/>
      </w:r>
      <w:r>
        <w:rPr>
          <w:rFonts w:hint="eastAsia" w:ascii="宋体" w:hAnsi="宋体"/>
          <w:szCs w:val="21"/>
        </w:rPr>
        <w:t>Ｂ．①②③</w:t>
      </w:r>
      <w:r>
        <w:rPr>
          <w:rFonts w:hint="eastAsia" w:ascii="宋体" w:hAnsi="宋体"/>
          <w:szCs w:val="21"/>
        </w:rPr>
        <w:tab/>
      </w:r>
      <w:r>
        <w:rPr>
          <w:rFonts w:hint="eastAsia" w:ascii="宋体" w:hAnsi="宋体"/>
          <w:szCs w:val="21"/>
        </w:rPr>
        <w:tab/>
      </w:r>
      <w:r>
        <w:rPr>
          <w:rFonts w:hint="eastAsia" w:ascii="宋体" w:hAnsi="宋体"/>
          <w:szCs w:val="21"/>
        </w:rPr>
        <w:t>Ｃ．①②④</w:t>
      </w:r>
      <w:r>
        <w:rPr>
          <w:rFonts w:hint="eastAsia" w:ascii="宋体" w:hAnsi="宋体"/>
          <w:szCs w:val="21"/>
        </w:rPr>
        <w:tab/>
      </w:r>
      <w:r>
        <w:rPr>
          <w:rFonts w:hint="eastAsia" w:ascii="宋体" w:hAnsi="宋体"/>
          <w:szCs w:val="21"/>
        </w:rPr>
        <w:tab/>
      </w:r>
      <w:r>
        <w:rPr>
          <w:rFonts w:hint="eastAsia" w:ascii="宋体" w:hAnsi="宋体"/>
          <w:szCs w:val="21"/>
        </w:rPr>
        <w:t>Ｄ．①②③④</w:t>
      </w:r>
    </w:p>
    <w:p>
      <w:pPr>
        <w:rPr>
          <w:rFonts w:hint="eastAsia" w:ascii="宋体" w:hAnsi="宋体"/>
          <w:szCs w:val="21"/>
        </w:rPr>
      </w:pPr>
    </w:p>
    <w:p>
      <w:pPr>
        <w:rPr>
          <w:rFonts w:hint="eastAsia" w:ascii="宋体" w:hAnsi="宋体"/>
          <w:szCs w:val="21"/>
        </w:rPr>
      </w:pPr>
      <w:r>
        <w:rPr>
          <w:rFonts w:hint="eastAsia" w:ascii="宋体" w:hAnsi="宋体"/>
          <w:szCs w:val="21"/>
        </w:rPr>
        <w:t>答案：Ｃ</w:t>
      </w:r>
    </w:p>
    <w:p>
      <w:pPr>
        <w:rPr>
          <w:rFonts w:hint="eastAsia" w:ascii="宋体" w:hAnsi="宋体"/>
          <w:szCs w:val="21"/>
        </w:rPr>
      </w:pPr>
    </w:p>
    <w:p>
      <w:pPr>
        <w:rPr>
          <w:rFonts w:hint="eastAsia" w:ascii="宋体" w:hAnsi="宋体"/>
          <w:szCs w:val="21"/>
        </w:rPr>
      </w:pPr>
      <w:r>
        <w:rPr>
          <w:rFonts w:hint="eastAsia" w:ascii="宋体" w:hAnsi="宋体"/>
          <w:szCs w:val="21"/>
        </w:rPr>
        <w:t>2．</w:t>
      </w:r>
      <w:r>
        <w:rPr>
          <w:rFonts w:hint="eastAsia" w:ascii="宋体" w:hAnsi="宋体"/>
          <w:szCs w:val="21"/>
        </w:rPr>
        <w:drawing>
          <wp:inline distT="0" distB="0" distL="114300" distR="114300">
            <wp:extent cx="9525" cy="19050"/>
            <wp:effectExtent l="0" t="0" r="0" b="0"/>
            <wp:docPr id="22" name="图片 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descr="大榕树数学教研网（http://www.shuxue.net/）可能是全国最大的数学教研网！！"/>
                    <pic:cNvPicPr>
                      <a:picLocks noChangeAspect="1"/>
                    </pic:cNvPicPr>
                  </pic:nvPicPr>
                  <pic:blipFill>
                    <a:blip r:embed="rId8"/>
                    <a:stretch>
                      <a:fillRect/>
                    </a:stretch>
                  </pic:blipFill>
                  <pic:spPr>
                    <a:xfrm>
                      <a:off x="0" y="0"/>
                      <a:ext cx="9525" cy="19050"/>
                    </a:xfrm>
                    <a:prstGeom prst="rect">
                      <a:avLst/>
                    </a:prstGeom>
                    <a:noFill/>
                    <a:ln w="9525">
                      <a:noFill/>
                    </a:ln>
                  </pic:spPr>
                </pic:pic>
              </a:graphicData>
            </a:graphic>
          </wp:inline>
        </w:drawing>
      </w:r>
      <w:r>
        <w:rPr>
          <w:rFonts w:hint="eastAsia" w:ascii="宋体" w:hAnsi="宋体"/>
          <w:szCs w:val="21"/>
        </w:rPr>
        <w:t>在回归分析中，代表了数据点和它在回归直线上相应位置的差异的是（　　）</w:t>
      </w:r>
    </w:p>
    <w:p>
      <w:pPr>
        <w:rPr>
          <w:rFonts w:hint="eastAsia" w:ascii="宋体" w:hAnsi="宋体"/>
          <w:szCs w:val="21"/>
        </w:rPr>
      </w:pPr>
      <w:r>
        <w:rPr>
          <w:rFonts w:hint="eastAsia" w:ascii="宋体" w:hAnsi="宋体" w:cs="宋体"/>
          <w:szCs w:val="21"/>
        </w:rPr>
        <w:t>Ａ．总偏差平方和</w:t>
      </w:r>
      <w:r>
        <w:rPr>
          <w:rFonts w:hint="eastAsia" w:ascii="宋体" w:hAnsi="宋体" w:cs="宋体"/>
          <w:szCs w:val="21"/>
        </w:rPr>
        <w:tab/>
      </w:r>
      <w:r>
        <w:rPr>
          <w:rFonts w:hint="eastAsia" w:ascii="宋体" w:hAnsi="宋体" w:cs="宋体"/>
          <w:szCs w:val="21"/>
        </w:rPr>
        <w:tab/>
      </w:r>
      <w:r>
        <w:rPr>
          <w:rFonts w:hint="eastAsia" w:ascii="宋体" w:hAnsi="宋体" w:cs="宋体"/>
          <w:szCs w:val="21"/>
        </w:rPr>
        <w:t>Ｂ．残差平方和</w:t>
      </w:r>
    </w:p>
    <w:p>
      <w:pPr>
        <w:rPr>
          <w:rFonts w:hint="eastAsia" w:ascii="宋体" w:hAnsi="宋体" w:cs="宋体"/>
          <w:szCs w:val="21"/>
        </w:rPr>
      </w:pPr>
      <w:r>
        <w:rPr>
          <w:rFonts w:hint="eastAsia" w:ascii="宋体" w:hAnsi="宋体" w:cs="宋体"/>
          <w:szCs w:val="21"/>
        </w:rPr>
        <w:t>Ｄ．回归平方和</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Ｄ．相关指数</w:t>
      </w:r>
    </w:p>
    <w:p>
      <w:pPr>
        <w:rPr>
          <w:rFonts w:hint="eastAsia" w:ascii="宋体" w:hAnsi="宋体"/>
          <w:szCs w:val="21"/>
        </w:rPr>
      </w:pPr>
    </w:p>
    <w:p>
      <w:pPr>
        <w:rPr>
          <w:rFonts w:hint="eastAsia" w:ascii="宋体" w:hAnsi="宋体"/>
          <w:szCs w:val="21"/>
        </w:rPr>
      </w:pPr>
      <w:r>
        <w:rPr>
          <w:rFonts w:hint="eastAsia" w:ascii="宋体" w:hAnsi="宋体"/>
          <w:szCs w:val="21"/>
        </w:rPr>
        <w:t>答案：Ｂ</w:t>
      </w:r>
    </w:p>
    <w:p>
      <w:pPr>
        <w:rPr>
          <w:rFonts w:hint="eastAsia" w:ascii="宋体" w:hAnsi="宋体"/>
          <w:szCs w:val="21"/>
        </w:rPr>
      </w:pPr>
    </w:p>
    <w:p>
      <w:pPr>
        <w:rPr>
          <w:rFonts w:hint="eastAsia" w:ascii="宋体" w:hAnsi="宋体"/>
          <w:szCs w:val="21"/>
        </w:rPr>
      </w:pPr>
      <w:r>
        <w:rPr>
          <w:rFonts w:hint="eastAsia" w:ascii="宋体" w:hAnsi="宋体"/>
          <w:szCs w:val="21"/>
        </w:rPr>
        <w:t>3．已知回归直线的斜率的估计值为1.23，样本点的中心为（4，5），则回归直线方程为（　　）</w:t>
      </w:r>
    </w:p>
    <w:p>
      <w:pPr>
        <w:rPr>
          <w:rFonts w:hint="eastAsia" w:ascii="宋体" w:hAnsi="宋体"/>
          <w:szCs w:val="21"/>
        </w:rPr>
      </w:pPr>
      <w:r>
        <w:rPr>
          <w:rFonts w:hint="eastAsia" w:ascii="宋体" w:hAnsi="宋体"/>
          <w:szCs w:val="21"/>
        </w:rPr>
        <w:t>Ａ．</w:t>
      </w:r>
      <w:r>
        <w:rPr>
          <w:rFonts w:ascii="宋体" w:hAnsi="宋体"/>
          <w:position w:val="-10"/>
          <w:szCs w:val="21"/>
        </w:rPr>
        <w:drawing>
          <wp:inline distT="0" distB="0" distL="114300" distR="114300">
            <wp:extent cx="736600" cy="228600"/>
            <wp:effectExtent l="0" t="0" r="6350" b="0"/>
            <wp:docPr id="24" name="图片 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descr="大榕树数学教研网（http://www.shuxue.net/）可能是全国最大的数学教研网！！"/>
                    <pic:cNvPicPr>
                      <a:picLocks noChangeAspect="1"/>
                    </pic:cNvPicPr>
                  </pic:nvPicPr>
                  <pic:blipFill>
                    <a:blip r:embed="rId9"/>
                    <a:stretch>
                      <a:fillRect/>
                    </a:stretch>
                  </pic:blipFill>
                  <pic:spPr>
                    <a:xfrm>
                      <a:off x="0" y="0"/>
                      <a:ext cx="736600"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Ｂ．</w:t>
      </w:r>
      <w:r>
        <w:rPr>
          <w:rFonts w:ascii="宋体" w:hAnsi="宋体"/>
          <w:position w:val="-10"/>
          <w:szCs w:val="21"/>
        </w:rPr>
        <w:drawing>
          <wp:inline distT="0" distB="0" distL="114300" distR="114300">
            <wp:extent cx="723900" cy="228600"/>
            <wp:effectExtent l="0" t="0" r="0" b="0"/>
            <wp:docPr id="45" name="图片 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 descr="大榕树数学教研网（http://www.shuxue.net/）可能是全国最大的数学教研网！！"/>
                    <pic:cNvPicPr>
                      <a:picLocks noChangeAspect="1"/>
                    </pic:cNvPicPr>
                  </pic:nvPicPr>
                  <pic:blipFill>
                    <a:blip r:embed="rId10"/>
                    <a:stretch>
                      <a:fillRect/>
                    </a:stretch>
                  </pic:blipFill>
                  <pic:spPr>
                    <a:xfrm>
                      <a:off x="0" y="0"/>
                      <a:ext cx="723900" cy="228600"/>
                    </a:xfrm>
                    <a:prstGeom prst="rect">
                      <a:avLst/>
                    </a:prstGeom>
                    <a:noFill/>
                    <a:ln w="9525">
                      <a:noFill/>
                    </a:ln>
                  </pic:spPr>
                </pic:pic>
              </a:graphicData>
            </a:graphic>
          </wp:inline>
        </w:drawing>
      </w:r>
    </w:p>
    <w:p>
      <w:pPr>
        <w:rPr>
          <w:rFonts w:hint="eastAsia" w:ascii="宋体" w:hAnsi="宋体"/>
          <w:szCs w:val="21"/>
        </w:rPr>
      </w:pPr>
      <w:r>
        <w:rPr>
          <w:rFonts w:hint="eastAsia" w:ascii="宋体" w:hAnsi="宋体"/>
          <w:szCs w:val="21"/>
        </w:rPr>
        <w:t>Ｃ．</w:t>
      </w:r>
      <w:r>
        <w:rPr>
          <w:rFonts w:ascii="宋体" w:hAnsi="宋体"/>
          <w:position w:val="-10"/>
          <w:szCs w:val="21"/>
        </w:rPr>
        <w:drawing>
          <wp:inline distT="0" distB="0" distL="114300" distR="114300">
            <wp:extent cx="901700" cy="228600"/>
            <wp:effectExtent l="0" t="0" r="12700" b="0"/>
            <wp:docPr id="44" name="图片 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 descr="大榕树数学教研网（http://www.shuxue.net/）可能是全国最大的数学教研网！！"/>
                    <pic:cNvPicPr>
                      <a:picLocks noChangeAspect="1"/>
                    </pic:cNvPicPr>
                  </pic:nvPicPr>
                  <pic:blipFill>
                    <a:blip r:embed="rId11"/>
                    <a:stretch>
                      <a:fillRect/>
                    </a:stretch>
                  </pic:blipFill>
                  <pic:spPr>
                    <a:xfrm>
                      <a:off x="0" y="0"/>
                      <a:ext cx="901700"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Ｄ．</w:t>
      </w:r>
      <w:r>
        <w:rPr>
          <w:rFonts w:ascii="宋体" w:hAnsi="宋体"/>
          <w:position w:val="-10"/>
          <w:szCs w:val="21"/>
        </w:rPr>
        <w:drawing>
          <wp:inline distT="0" distB="0" distL="114300" distR="114300">
            <wp:extent cx="901700" cy="228600"/>
            <wp:effectExtent l="0" t="0" r="12700" b="0"/>
            <wp:docPr id="43" name="图片 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6" descr="大榕树数学教研网（http://www.shuxue.net/）可能是全国最大的数学教研网！！"/>
                    <pic:cNvPicPr>
                      <a:picLocks noChangeAspect="1"/>
                    </pic:cNvPicPr>
                  </pic:nvPicPr>
                  <pic:blipFill>
                    <a:blip r:embed="rId12"/>
                    <a:stretch>
                      <a:fillRect/>
                    </a:stretch>
                  </pic:blipFill>
                  <pic:spPr>
                    <a:xfrm>
                      <a:off x="0" y="0"/>
                      <a:ext cx="901700" cy="2286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答案：Ｃ</w:t>
      </w:r>
    </w:p>
    <w:p>
      <w:pPr>
        <w:rPr>
          <w:rFonts w:hint="eastAsia" w:ascii="宋体" w:hAnsi="宋体"/>
          <w:szCs w:val="21"/>
        </w:rPr>
      </w:pPr>
    </w:p>
    <w:p>
      <w:pPr>
        <w:rPr>
          <w:rFonts w:hint="eastAsia" w:ascii="宋体" w:hAnsi="宋体"/>
          <w:szCs w:val="21"/>
        </w:rPr>
      </w:pPr>
      <w:r>
        <w:rPr>
          <w:rFonts w:hint="eastAsia" w:ascii="宋体" w:hAnsi="宋体"/>
          <w:szCs w:val="21"/>
        </w:rPr>
        <w:t>4．高二第二学期期中考试，按照甲、乙两个班级学生数学考试成绩优秀和不优秀统计后，得到如下列联表：</w:t>
      </w:r>
    </w:p>
    <w:p>
      <w:pPr>
        <w:jc w:val="center"/>
        <w:rPr>
          <w:rFonts w:hint="eastAsia" w:ascii="宋体" w:hAnsi="宋体"/>
          <w:szCs w:val="21"/>
        </w:rPr>
      </w:pPr>
      <w:r>
        <w:rPr>
          <w:rFonts w:hint="eastAsia" w:ascii="宋体" w:hAnsi="宋体"/>
          <w:szCs w:val="21"/>
        </w:rPr>
        <w:t>班级与成绩列联表</w:t>
      </w:r>
    </w:p>
    <w:tbl>
      <w:tblPr>
        <w:tblStyle w:val="11"/>
        <w:tblW w:w="46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102"/>
        <w:gridCol w:w="1322"/>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103" w:type="dxa"/>
            <w:vAlign w:val="center"/>
          </w:tcPr>
          <w:p>
            <w:pPr>
              <w:ind w:firstLine="420"/>
              <w:jc w:val="center"/>
              <w:rPr>
                <w:rFonts w:hint="eastAsia" w:ascii="宋体" w:hAnsi="宋体"/>
                <w:szCs w:val="21"/>
              </w:rPr>
            </w:pPr>
          </w:p>
        </w:tc>
        <w:tc>
          <w:tcPr>
            <w:tcW w:w="1102" w:type="dxa"/>
            <w:vAlign w:val="center"/>
          </w:tcPr>
          <w:p>
            <w:pPr>
              <w:ind w:firstLine="420"/>
              <w:jc w:val="center"/>
              <w:rPr>
                <w:rFonts w:hint="eastAsia" w:ascii="宋体" w:hAnsi="宋体"/>
                <w:szCs w:val="21"/>
              </w:rPr>
            </w:pPr>
            <w:r>
              <w:rPr>
                <w:rFonts w:hint="eastAsia" w:ascii="宋体" w:hAnsi="宋体"/>
                <w:szCs w:val="21"/>
              </w:rPr>
              <w:t>优秀</w:t>
            </w:r>
          </w:p>
        </w:tc>
        <w:tc>
          <w:tcPr>
            <w:tcW w:w="1322" w:type="dxa"/>
            <w:vAlign w:val="center"/>
          </w:tcPr>
          <w:p>
            <w:pPr>
              <w:ind w:firstLine="420"/>
              <w:jc w:val="center"/>
              <w:rPr>
                <w:rFonts w:hint="eastAsia" w:ascii="宋体" w:hAnsi="宋体"/>
                <w:szCs w:val="21"/>
              </w:rPr>
            </w:pPr>
            <w:r>
              <w:rPr>
                <w:rFonts w:hint="eastAsia" w:ascii="宋体" w:hAnsi="宋体"/>
                <w:szCs w:val="21"/>
              </w:rPr>
              <w:t>不优秀　</w:t>
            </w:r>
          </w:p>
        </w:tc>
        <w:tc>
          <w:tcPr>
            <w:tcW w:w="1102" w:type="dxa"/>
            <w:vAlign w:val="center"/>
          </w:tcPr>
          <w:p>
            <w:pPr>
              <w:ind w:firstLine="420"/>
              <w:jc w:val="center"/>
              <w:rPr>
                <w:rFonts w:hint="eastAsia" w:ascii="宋体" w:hAnsi="宋体"/>
                <w:szCs w:val="21"/>
              </w:rPr>
            </w:pPr>
            <w:r>
              <w:rPr>
                <w:rFonts w:hint="eastAsia" w:ascii="宋体" w:hAnsi="宋体"/>
                <w:szCs w:val="21"/>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103" w:type="dxa"/>
            <w:vAlign w:val="center"/>
          </w:tcPr>
          <w:p>
            <w:pPr>
              <w:ind w:firstLine="420"/>
              <w:jc w:val="center"/>
              <w:rPr>
                <w:rFonts w:hint="eastAsia" w:ascii="宋体" w:hAnsi="宋体"/>
                <w:szCs w:val="21"/>
              </w:rPr>
            </w:pPr>
            <w:r>
              <w:rPr>
                <w:rFonts w:hint="eastAsia" w:ascii="宋体" w:hAnsi="宋体"/>
                <w:szCs w:val="21"/>
              </w:rPr>
              <w:t>甲班</w:t>
            </w:r>
          </w:p>
        </w:tc>
        <w:tc>
          <w:tcPr>
            <w:tcW w:w="1102" w:type="dxa"/>
            <w:vAlign w:val="center"/>
          </w:tcPr>
          <w:p>
            <w:pPr>
              <w:ind w:firstLine="420"/>
              <w:jc w:val="center"/>
              <w:rPr>
                <w:rFonts w:hint="eastAsia" w:ascii="宋体" w:hAnsi="宋体"/>
                <w:szCs w:val="21"/>
              </w:rPr>
            </w:pPr>
            <w:r>
              <w:rPr>
                <w:rFonts w:hint="eastAsia" w:ascii="宋体" w:hAnsi="宋体"/>
                <w:szCs w:val="21"/>
              </w:rPr>
              <w:t>11</w:t>
            </w:r>
          </w:p>
        </w:tc>
        <w:tc>
          <w:tcPr>
            <w:tcW w:w="1322" w:type="dxa"/>
            <w:vAlign w:val="center"/>
          </w:tcPr>
          <w:p>
            <w:pPr>
              <w:ind w:firstLine="420"/>
              <w:jc w:val="center"/>
              <w:rPr>
                <w:rFonts w:hint="eastAsia" w:ascii="宋体" w:hAnsi="宋体"/>
                <w:szCs w:val="21"/>
              </w:rPr>
            </w:pPr>
            <w:r>
              <w:rPr>
                <w:rFonts w:hint="eastAsia" w:ascii="宋体" w:hAnsi="宋体"/>
                <w:szCs w:val="21"/>
              </w:rPr>
              <w:t>34</w:t>
            </w:r>
          </w:p>
        </w:tc>
        <w:tc>
          <w:tcPr>
            <w:tcW w:w="1102" w:type="dxa"/>
            <w:vAlign w:val="center"/>
          </w:tcPr>
          <w:p>
            <w:pPr>
              <w:ind w:firstLine="420"/>
              <w:jc w:val="center"/>
              <w:rPr>
                <w:rFonts w:hint="eastAsia" w:ascii="宋体" w:hAnsi="宋体"/>
                <w:szCs w:val="21"/>
              </w:rPr>
            </w:pPr>
            <w:r>
              <w:rPr>
                <w:rFonts w:hint="eastAsia" w:ascii="宋体" w:hAnsi="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1103" w:type="dxa"/>
            <w:vAlign w:val="center"/>
          </w:tcPr>
          <w:p>
            <w:pPr>
              <w:ind w:firstLine="420"/>
              <w:jc w:val="center"/>
              <w:rPr>
                <w:rFonts w:hint="eastAsia" w:ascii="宋体" w:hAnsi="宋体"/>
                <w:szCs w:val="21"/>
              </w:rPr>
            </w:pPr>
            <w:r>
              <w:rPr>
                <w:rFonts w:hint="eastAsia" w:ascii="宋体" w:hAnsi="宋体"/>
                <w:szCs w:val="21"/>
              </w:rPr>
              <w:t>乙班</w:t>
            </w:r>
          </w:p>
        </w:tc>
        <w:tc>
          <w:tcPr>
            <w:tcW w:w="1102" w:type="dxa"/>
            <w:vAlign w:val="center"/>
          </w:tcPr>
          <w:p>
            <w:pPr>
              <w:ind w:firstLine="420"/>
              <w:jc w:val="center"/>
              <w:rPr>
                <w:rFonts w:hint="eastAsia" w:ascii="宋体" w:hAnsi="宋体"/>
                <w:szCs w:val="21"/>
              </w:rPr>
            </w:pPr>
            <w:r>
              <w:rPr>
                <w:rFonts w:hint="eastAsia" w:ascii="宋体" w:hAnsi="宋体"/>
                <w:szCs w:val="21"/>
              </w:rPr>
              <w:t>8</w:t>
            </w:r>
          </w:p>
        </w:tc>
        <w:tc>
          <w:tcPr>
            <w:tcW w:w="1322" w:type="dxa"/>
            <w:vAlign w:val="center"/>
          </w:tcPr>
          <w:p>
            <w:pPr>
              <w:ind w:firstLine="420"/>
              <w:jc w:val="center"/>
              <w:rPr>
                <w:rFonts w:hint="eastAsia" w:ascii="宋体" w:hAnsi="宋体"/>
                <w:szCs w:val="21"/>
              </w:rPr>
            </w:pPr>
            <w:r>
              <w:rPr>
                <w:rFonts w:hint="eastAsia" w:ascii="宋体" w:hAnsi="宋体"/>
                <w:szCs w:val="21"/>
              </w:rPr>
              <w:t>37</w:t>
            </w:r>
          </w:p>
        </w:tc>
        <w:tc>
          <w:tcPr>
            <w:tcW w:w="1102" w:type="dxa"/>
            <w:vAlign w:val="center"/>
          </w:tcPr>
          <w:p>
            <w:pPr>
              <w:ind w:firstLine="420"/>
              <w:jc w:val="center"/>
              <w:rPr>
                <w:rFonts w:hint="eastAsia" w:ascii="宋体" w:hAnsi="宋体"/>
                <w:szCs w:val="21"/>
              </w:rPr>
            </w:pPr>
            <w:r>
              <w:rPr>
                <w:rFonts w:hint="eastAsia" w:ascii="宋体" w:hAnsi="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1103" w:type="dxa"/>
            <w:vAlign w:val="center"/>
          </w:tcPr>
          <w:p>
            <w:pPr>
              <w:ind w:firstLine="420"/>
              <w:jc w:val="center"/>
              <w:rPr>
                <w:rFonts w:hint="eastAsia" w:ascii="宋体" w:hAnsi="宋体"/>
                <w:szCs w:val="21"/>
              </w:rPr>
            </w:pPr>
            <w:r>
              <w:rPr>
                <w:rFonts w:hint="eastAsia" w:ascii="宋体" w:hAnsi="宋体"/>
                <w:szCs w:val="21"/>
              </w:rPr>
              <w:t>总计</w:t>
            </w:r>
          </w:p>
        </w:tc>
        <w:tc>
          <w:tcPr>
            <w:tcW w:w="1102" w:type="dxa"/>
            <w:vAlign w:val="center"/>
          </w:tcPr>
          <w:p>
            <w:pPr>
              <w:ind w:firstLine="420"/>
              <w:jc w:val="center"/>
              <w:rPr>
                <w:rFonts w:hint="eastAsia" w:ascii="宋体" w:hAnsi="宋体"/>
                <w:szCs w:val="21"/>
              </w:rPr>
            </w:pPr>
            <w:r>
              <w:rPr>
                <w:rFonts w:hint="eastAsia" w:ascii="宋体" w:hAnsi="宋体"/>
                <w:szCs w:val="21"/>
              </w:rPr>
              <w:t>19</w:t>
            </w:r>
          </w:p>
        </w:tc>
        <w:tc>
          <w:tcPr>
            <w:tcW w:w="1322" w:type="dxa"/>
            <w:vAlign w:val="center"/>
          </w:tcPr>
          <w:p>
            <w:pPr>
              <w:ind w:firstLine="420"/>
              <w:jc w:val="center"/>
              <w:rPr>
                <w:rFonts w:hint="eastAsia" w:ascii="宋体" w:hAnsi="宋体"/>
                <w:szCs w:val="21"/>
              </w:rPr>
            </w:pPr>
            <w:r>
              <w:rPr>
                <w:rFonts w:hint="eastAsia" w:ascii="宋体" w:hAnsi="宋体"/>
                <w:szCs w:val="21"/>
              </w:rPr>
              <w:t>71</w:t>
            </w:r>
          </w:p>
        </w:tc>
        <w:tc>
          <w:tcPr>
            <w:tcW w:w="1102" w:type="dxa"/>
            <w:vAlign w:val="center"/>
          </w:tcPr>
          <w:p>
            <w:pPr>
              <w:ind w:firstLine="420"/>
              <w:jc w:val="center"/>
              <w:rPr>
                <w:rFonts w:hint="eastAsia" w:ascii="宋体" w:hAnsi="宋体"/>
                <w:szCs w:val="21"/>
              </w:rPr>
            </w:pPr>
            <w:r>
              <w:rPr>
                <w:rFonts w:hint="eastAsia" w:ascii="宋体" w:hAnsi="宋体"/>
                <w:szCs w:val="21"/>
              </w:rPr>
              <w:t>90</w:t>
            </w:r>
          </w:p>
        </w:tc>
      </w:tr>
    </w:tbl>
    <w:p>
      <w:pPr>
        <w:rPr>
          <w:rFonts w:hint="eastAsia" w:ascii="宋体" w:hAnsi="宋体"/>
          <w:szCs w:val="21"/>
        </w:rPr>
      </w:pPr>
      <w:r>
        <w:rPr>
          <w:rFonts w:hint="eastAsia" w:ascii="宋体" w:hAnsi="宋体"/>
          <w:szCs w:val="21"/>
        </w:rPr>
        <w:t>则随机变量</w:t>
      </w:r>
      <w:r>
        <w:rPr>
          <w:rFonts w:ascii="宋体" w:hAnsi="宋体"/>
          <w:position w:val="-4"/>
          <w:szCs w:val="21"/>
        </w:rPr>
        <w:drawing>
          <wp:inline distT="0" distB="0" distL="114300" distR="114300">
            <wp:extent cx="203200" cy="177165"/>
            <wp:effectExtent l="0" t="0" r="6350" b="14605"/>
            <wp:docPr id="42" name="图片 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7" descr="大榕树数学教研网（http://www.shuxue.net/）可能是全国最大的数学教研网！！"/>
                    <pic:cNvPicPr>
                      <a:picLocks noChangeAspect="1"/>
                    </pic:cNvPicPr>
                  </pic:nvPicPr>
                  <pic:blipFill>
                    <a:blip r:embed="rId13"/>
                    <a:stretch>
                      <a:fillRect/>
                    </a:stretch>
                  </pic:blipFill>
                  <pic:spPr>
                    <a:xfrm>
                      <a:off x="0" y="0"/>
                      <a:ext cx="203200" cy="177165"/>
                    </a:xfrm>
                    <a:prstGeom prst="rect">
                      <a:avLst/>
                    </a:prstGeom>
                    <a:noFill/>
                    <a:ln w="9525">
                      <a:noFill/>
                    </a:ln>
                  </pic:spPr>
                </pic:pic>
              </a:graphicData>
            </a:graphic>
          </wp:inline>
        </w:drawing>
      </w:r>
      <w:r>
        <w:rPr>
          <w:rFonts w:hint="eastAsia" w:ascii="宋体" w:hAnsi="宋体"/>
          <w:szCs w:val="21"/>
        </w:rPr>
        <w:t>的观测值约为（　　）</w:t>
      </w:r>
    </w:p>
    <w:p>
      <w:pPr>
        <w:rPr>
          <w:rFonts w:hint="eastAsia" w:ascii="宋体" w:hAnsi="宋体"/>
          <w:szCs w:val="21"/>
        </w:rPr>
      </w:pPr>
      <w:r>
        <w:rPr>
          <w:rFonts w:hint="eastAsia" w:ascii="宋体" w:hAnsi="宋体"/>
          <w:szCs w:val="21"/>
        </w:rPr>
        <w:t>Ａ．0.60</w:t>
      </w:r>
      <w:r>
        <w:rPr>
          <w:rFonts w:hint="eastAsia" w:ascii="宋体" w:hAnsi="宋体"/>
          <w:szCs w:val="21"/>
        </w:rPr>
        <w:drawing>
          <wp:inline distT="0" distB="0" distL="114300" distR="114300">
            <wp:extent cx="18415" cy="13970"/>
            <wp:effectExtent l="0" t="0" r="0" b="0"/>
            <wp:docPr id="41" name="图片 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8" descr="大榕树数学教研网（http://www.shuxue.net/）可能是全国最大的数学教研网！！"/>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Ｂ．0.828</w:t>
      </w:r>
      <w:r>
        <w:rPr>
          <w:rFonts w:hint="eastAsia" w:ascii="宋体" w:hAnsi="宋体"/>
          <w:szCs w:val="21"/>
        </w:rPr>
        <w:tab/>
      </w:r>
      <w:r>
        <w:rPr>
          <w:rFonts w:hint="eastAsia" w:ascii="宋体" w:hAnsi="宋体"/>
          <w:szCs w:val="21"/>
        </w:rPr>
        <w:tab/>
      </w:r>
      <w:r>
        <w:rPr>
          <w:rFonts w:hint="eastAsia" w:ascii="宋体" w:hAnsi="宋体"/>
          <w:szCs w:val="21"/>
        </w:rPr>
        <w:t>Ｃ．2.712</w:t>
      </w:r>
      <w:r>
        <w:rPr>
          <w:rFonts w:hint="eastAsia" w:ascii="宋体" w:hAnsi="宋体"/>
          <w:szCs w:val="21"/>
        </w:rPr>
        <w:tab/>
      </w:r>
      <w:r>
        <w:rPr>
          <w:rFonts w:hint="eastAsia" w:ascii="宋体" w:hAnsi="宋体"/>
          <w:szCs w:val="21"/>
        </w:rPr>
        <w:tab/>
      </w:r>
      <w:r>
        <w:rPr>
          <w:rFonts w:hint="eastAsia" w:ascii="宋体" w:hAnsi="宋体"/>
          <w:szCs w:val="21"/>
        </w:rPr>
        <w:t>Ｄ．6.004</w:t>
      </w:r>
    </w:p>
    <w:p>
      <w:pPr>
        <w:rPr>
          <w:rFonts w:hint="eastAsia" w:ascii="宋体" w:hAnsi="宋体"/>
          <w:szCs w:val="21"/>
        </w:rPr>
      </w:pPr>
    </w:p>
    <w:p>
      <w:pPr>
        <w:rPr>
          <w:rFonts w:hint="eastAsia" w:ascii="宋体" w:hAnsi="宋体"/>
          <w:szCs w:val="21"/>
        </w:rPr>
      </w:pPr>
      <w:r>
        <w:rPr>
          <w:rFonts w:hint="eastAsia" w:ascii="宋体" w:hAnsi="宋体"/>
          <w:szCs w:val="21"/>
        </w:rPr>
        <w:t>答案：Ａ</w:t>
      </w:r>
    </w:p>
    <w:p>
      <w:pPr>
        <w:rPr>
          <w:rFonts w:hint="eastAsia" w:ascii="宋体" w:hAnsi="宋体"/>
          <w:szCs w:val="21"/>
        </w:rPr>
      </w:pPr>
    </w:p>
    <w:p>
      <w:pPr>
        <w:rPr>
          <w:rFonts w:hint="eastAsia" w:ascii="宋体" w:hAnsi="宋体"/>
          <w:szCs w:val="21"/>
        </w:rPr>
      </w:pPr>
      <w:r>
        <w:rPr>
          <w:rFonts w:hint="eastAsia" w:ascii="宋体" w:hAnsi="宋体"/>
          <w:szCs w:val="21"/>
        </w:rPr>
        <w:t>5．利用独立性检验来考察两个分类变量</w:t>
      </w:r>
      <w:r>
        <w:rPr>
          <w:rFonts w:hint="eastAsia" w:ascii="宋体" w:hAnsi="宋体"/>
          <w:i/>
          <w:szCs w:val="21"/>
        </w:rPr>
        <w:t>X</w:t>
      </w:r>
      <w:r>
        <w:rPr>
          <w:rFonts w:hint="eastAsia" w:ascii="宋体" w:hAnsi="宋体"/>
          <w:szCs w:val="21"/>
        </w:rPr>
        <w:t>和</w:t>
      </w:r>
      <w:r>
        <w:rPr>
          <w:rFonts w:hint="eastAsia" w:ascii="宋体" w:hAnsi="宋体"/>
          <w:i/>
          <w:szCs w:val="21"/>
        </w:rPr>
        <w:t>Y</w:t>
      </w:r>
      <w:r>
        <w:rPr>
          <w:rFonts w:hint="eastAsia" w:ascii="宋体" w:hAnsi="宋体"/>
          <w:szCs w:val="21"/>
        </w:rPr>
        <w:t>是否有关系时，通过查阅下表来确定断言“</w:t>
      </w:r>
      <w:r>
        <w:rPr>
          <w:rFonts w:hint="eastAsia" w:ascii="宋体" w:hAnsi="宋体"/>
          <w:i/>
          <w:szCs w:val="21"/>
        </w:rPr>
        <w:t>X</w:t>
      </w:r>
      <w:r>
        <w:rPr>
          <w:rFonts w:hint="eastAsia" w:ascii="宋体" w:hAnsi="宋体"/>
          <w:szCs w:val="21"/>
        </w:rPr>
        <w:t>与</w:t>
      </w:r>
      <w:r>
        <w:rPr>
          <w:rFonts w:hint="eastAsia" w:ascii="宋体" w:hAnsi="宋体"/>
          <w:i/>
          <w:szCs w:val="21"/>
        </w:rPr>
        <w:t>Y</w:t>
      </w:r>
      <w:r>
        <w:rPr>
          <w:rFonts w:hint="eastAsia" w:ascii="宋体" w:hAnsi="宋体"/>
          <w:szCs w:val="21"/>
        </w:rPr>
        <w:t>有关系”的可信程度．如果</w:t>
      </w:r>
      <w:r>
        <w:rPr>
          <w:rFonts w:hint="eastAsia" w:ascii="宋体" w:hAnsi="宋体"/>
          <w:i/>
          <w:szCs w:val="21"/>
        </w:rPr>
        <w:t>k</w:t>
      </w:r>
      <w:r>
        <w:rPr>
          <w:rFonts w:hint="eastAsia" w:ascii="宋体" w:hAnsi="宋体"/>
          <w:szCs w:val="21"/>
        </w:rPr>
        <w:t>＞5．024，那么就有把握认为“</w:t>
      </w:r>
      <w:r>
        <w:rPr>
          <w:rFonts w:hint="eastAsia" w:ascii="宋体" w:hAnsi="宋体"/>
          <w:i/>
          <w:szCs w:val="21"/>
        </w:rPr>
        <w:t>X</w:t>
      </w:r>
      <w:r>
        <w:rPr>
          <w:rFonts w:hint="eastAsia" w:ascii="宋体" w:hAnsi="宋体"/>
          <w:szCs w:val="21"/>
        </w:rPr>
        <w:t>与</w:t>
      </w:r>
      <w:r>
        <w:rPr>
          <w:rFonts w:hint="eastAsia" w:ascii="宋体" w:hAnsi="宋体"/>
          <w:i/>
          <w:szCs w:val="21"/>
        </w:rPr>
        <w:t>Y</w:t>
      </w:r>
      <w:r>
        <w:rPr>
          <w:rFonts w:hint="eastAsia" w:ascii="宋体" w:hAnsi="宋体"/>
          <w:szCs w:val="21"/>
        </w:rPr>
        <w:t>有关系”的百分比为（　　）</w:t>
      </w:r>
    </w:p>
    <w:tbl>
      <w:tblPr>
        <w:tblStyle w:val="11"/>
        <w:tblW w:w="92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741"/>
        <w:gridCol w:w="741"/>
        <w:gridCol w:w="741"/>
        <w:gridCol w:w="741"/>
        <w:gridCol w:w="771"/>
        <w:gridCol w:w="741"/>
        <w:gridCol w:w="741"/>
        <w:gridCol w:w="771"/>
        <w:gridCol w:w="741"/>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jc w:val="center"/>
        </w:trPr>
        <w:tc>
          <w:tcPr>
            <w:tcW w:w="1656" w:type="dxa"/>
            <w:vAlign w:val="center"/>
          </w:tcPr>
          <w:p>
            <w:pPr>
              <w:ind w:firstLine="420"/>
              <w:jc w:val="center"/>
              <w:rPr>
                <w:rFonts w:hint="eastAsia" w:ascii="宋体" w:hAnsi="宋体"/>
                <w:szCs w:val="21"/>
              </w:rPr>
            </w:pPr>
            <w:r>
              <w:rPr>
                <w:rFonts w:ascii="宋体" w:hAnsi="宋体"/>
                <w:position w:val="-10"/>
                <w:szCs w:val="21"/>
              </w:rPr>
              <w:drawing>
                <wp:inline distT="0" distB="0" distL="114300" distR="114300">
                  <wp:extent cx="647700" cy="215900"/>
                  <wp:effectExtent l="0" t="0" r="0" b="13970"/>
                  <wp:docPr id="40" name="图片 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 descr="大榕树数学教研网（http://www.shuxue.net/）可能是全国最大的数学教研网！！"/>
                          <pic:cNvPicPr>
                            <a:picLocks noChangeAspect="1"/>
                          </pic:cNvPicPr>
                        </pic:nvPicPr>
                        <pic:blipFill>
                          <a:blip r:embed="rId14"/>
                          <a:stretch>
                            <a:fillRect/>
                          </a:stretch>
                        </pic:blipFill>
                        <pic:spPr>
                          <a:xfrm>
                            <a:off x="0" y="0"/>
                            <a:ext cx="647700" cy="215900"/>
                          </a:xfrm>
                          <a:prstGeom prst="rect">
                            <a:avLst/>
                          </a:prstGeom>
                          <a:noFill/>
                          <a:ln w="9525">
                            <a:noFill/>
                          </a:ln>
                        </pic:spPr>
                      </pic:pic>
                    </a:graphicData>
                  </a:graphic>
                </wp:inline>
              </w:drawing>
            </w:r>
          </w:p>
        </w:tc>
        <w:tc>
          <w:tcPr>
            <w:tcW w:w="741" w:type="dxa"/>
            <w:vAlign w:val="center"/>
          </w:tcPr>
          <w:p>
            <w:pPr>
              <w:rPr>
                <w:rFonts w:hint="eastAsia" w:ascii="宋体" w:hAnsi="宋体"/>
                <w:szCs w:val="21"/>
              </w:rPr>
            </w:pPr>
            <w:r>
              <w:rPr>
                <w:rFonts w:hint="eastAsia" w:ascii="宋体" w:hAnsi="宋体"/>
                <w:szCs w:val="21"/>
              </w:rPr>
              <w:t>0.50</w:t>
            </w:r>
          </w:p>
        </w:tc>
        <w:tc>
          <w:tcPr>
            <w:tcW w:w="741" w:type="dxa"/>
            <w:vAlign w:val="center"/>
          </w:tcPr>
          <w:p>
            <w:pPr>
              <w:rPr>
                <w:rFonts w:hint="eastAsia" w:ascii="宋体" w:hAnsi="宋体"/>
                <w:szCs w:val="21"/>
              </w:rPr>
            </w:pPr>
            <w:r>
              <w:rPr>
                <w:rFonts w:hint="eastAsia" w:ascii="宋体" w:hAnsi="宋体"/>
                <w:szCs w:val="21"/>
              </w:rPr>
              <w:t>0.40</w:t>
            </w:r>
          </w:p>
        </w:tc>
        <w:tc>
          <w:tcPr>
            <w:tcW w:w="741" w:type="dxa"/>
            <w:vAlign w:val="center"/>
          </w:tcPr>
          <w:p>
            <w:pPr>
              <w:rPr>
                <w:rFonts w:hint="eastAsia" w:ascii="宋体" w:hAnsi="宋体"/>
                <w:szCs w:val="21"/>
              </w:rPr>
            </w:pPr>
            <w:r>
              <w:rPr>
                <w:rFonts w:hint="eastAsia" w:ascii="宋体" w:hAnsi="宋体"/>
                <w:szCs w:val="21"/>
              </w:rPr>
              <w:t>0.25</w:t>
            </w:r>
          </w:p>
        </w:tc>
        <w:tc>
          <w:tcPr>
            <w:tcW w:w="741" w:type="dxa"/>
            <w:vAlign w:val="center"/>
          </w:tcPr>
          <w:p>
            <w:pPr>
              <w:rPr>
                <w:rFonts w:hint="eastAsia" w:ascii="宋体" w:hAnsi="宋体"/>
                <w:szCs w:val="21"/>
              </w:rPr>
            </w:pPr>
            <w:r>
              <w:rPr>
                <w:rFonts w:hint="eastAsia" w:ascii="宋体" w:hAnsi="宋体"/>
                <w:szCs w:val="21"/>
              </w:rPr>
              <w:t>0.15</w:t>
            </w:r>
          </w:p>
        </w:tc>
        <w:tc>
          <w:tcPr>
            <w:tcW w:w="771" w:type="dxa"/>
            <w:vAlign w:val="center"/>
          </w:tcPr>
          <w:p>
            <w:pPr>
              <w:rPr>
                <w:rFonts w:hint="eastAsia" w:ascii="宋体" w:hAnsi="宋体"/>
                <w:szCs w:val="21"/>
              </w:rPr>
            </w:pPr>
            <w:r>
              <w:rPr>
                <w:rFonts w:hint="eastAsia" w:ascii="宋体" w:hAnsi="宋体"/>
                <w:szCs w:val="21"/>
              </w:rPr>
              <w:t>0.10</w:t>
            </w:r>
          </w:p>
        </w:tc>
        <w:tc>
          <w:tcPr>
            <w:tcW w:w="741" w:type="dxa"/>
            <w:vAlign w:val="center"/>
          </w:tcPr>
          <w:p>
            <w:pPr>
              <w:rPr>
                <w:rFonts w:hint="eastAsia" w:ascii="宋体" w:hAnsi="宋体"/>
                <w:szCs w:val="21"/>
              </w:rPr>
            </w:pPr>
            <w:r>
              <w:rPr>
                <w:rFonts w:hint="eastAsia" w:ascii="宋体" w:hAnsi="宋体"/>
                <w:szCs w:val="21"/>
              </w:rPr>
              <w:t>0.05</w:t>
            </w:r>
          </w:p>
        </w:tc>
        <w:tc>
          <w:tcPr>
            <w:tcW w:w="741" w:type="dxa"/>
            <w:vAlign w:val="center"/>
          </w:tcPr>
          <w:p>
            <w:pPr>
              <w:rPr>
                <w:rFonts w:hint="eastAsia" w:ascii="宋体" w:hAnsi="宋体"/>
                <w:szCs w:val="21"/>
              </w:rPr>
            </w:pPr>
            <w:r>
              <w:rPr>
                <w:rFonts w:hint="eastAsia" w:ascii="宋体" w:hAnsi="宋体"/>
                <w:szCs w:val="21"/>
              </w:rPr>
              <w:t>0.025</w:t>
            </w:r>
          </w:p>
        </w:tc>
        <w:tc>
          <w:tcPr>
            <w:tcW w:w="771" w:type="dxa"/>
            <w:vAlign w:val="center"/>
          </w:tcPr>
          <w:p>
            <w:pPr>
              <w:rPr>
                <w:rFonts w:hint="eastAsia" w:ascii="宋体" w:hAnsi="宋体"/>
                <w:szCs w:val="21"/>
              </w:rPr>
            </w:pPr>
            <w:r>
              <w:rPr>
                <w:rFonts w:hint="eastAsia" w:ascii="宋体" w:hAnsi="宋体"/>
                <w:szCs w:val="21"/>
              </w:rPr>
              <w:t>0.010</w:t>
            </w:r>
          </w:p>
        </w:tc>
        <w:tc>
          <w:tcPr>
            <w:tcW w:w="741" w:type="dxa"/>
            <w:vAlign w:val="center"/>
          </w:tcPr>
          <w:p>
            <w:pPr>
              <w:rPr>
                <w:rFonts w:hint="eastAsia" w:ascii="宋体" w:hAnsi="宋体"/>
                <w:szCs w:val="21"/>
              </w:rPr>
            </w:pPr>
            <w:r>
              <w:rPr>
                <w:rFonts w:hint="eastAsia" w:ascii="宋体" w:hAnsi="宋体"/>
                <w:szCs w:val="21"/>
              </w:rPr>
              <w:t>0.005</w:t>
            </w:r>
          </w:p>
        </w:tc>
        <w:tc>
          <w:tcPr>
            <w:tcW w:w="905" w:type="dxa"/>
            <w:vAlign w:val="center"/>
          </w:tcPr>
          <w:p>
            <w:pPr>
              <w:rPr>
                <w:rFonts w:hint="eastAsia" w:ascii="宋体" w:hAnsi="宋体"/>
                <w:szCs w:val="21"/>
              </w:rPr>
            </w:pPr>
            <w:r>
              <w:rPr>
                <w:rFonts w:hint="eastAsia" w:ascii="宋体" w:hAnsi="宋体"/>
                <w:szCs w:val="21"/>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1656" w:type="dxa"/>
            <w:vAlign w:val="center"/>
          </w:tcPr>
          <w:p>
            <w:pPr>
              <w:ind w:firstLine="420"/>
              <w:jc w:val="center"/>
              <w:rPr>
                <w:rFonts w:hint="eastAsia" w:ascii="宋体" w:hAnsi="宋体"/>
                <w:szCs w:val="21"/>
              </w:rPr>
            </w:pPr>
            <w:r>
              <w:rPr>
                <w:rFonts w:ascii="宋体" w:hAnsi="宋体"/>
                <w:position w:val="-6"/>
                <w:szCs w:val="21"/>
              </w:rPr>
              <w:drawing>
                <wp:inline distT="0" distB="0" distL="114300" distR="114300">
                  <wp:extent cx="114300" cy="165100"/>
                  <wp:effectExtent l="0" t="0" r="0" b="5080"/>
                  <wp:docPr id="39" name="图片 1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0" descr="大榕树数学教研网（http://www.shuxue.net/）可能是全国最大的数学教研网！！"/>
                          <pic:cNvPicPr>
                            <a:picLocks noChangeAspect="1"/>
                          </pic:cNvPicPr>
                        </pic:nvPicPr>
                        <pic:blipFill>
                          <a:blip r:embed="rId15"/>
                          <a:stretch>
                            <a:fillRect/>
                          </a:stretch>
                        </pic:blipFill>
                        <pic:spPr>
                          <a:xfrm>
                            <a:off x="0" y="0"/>
                            <a:ext cx="114300" cy="165100"/>
                          </a:xfrm>
                          <a:prstGeom prst="rect">
                            <a:avLst/>
                          </a:prstGeom>
                          <a:noFill/>
                          <a:ln w="9525">
                            <a:noFill/>
                          </a:ln>
                        </pic:spPr>
                      </pic:pic>
                    </a:graphicData>
                  </a:graphic>
                </wp:inline>
              </w:drawing>
            </w:r>
          </w:p>
        </w:tc>
        <w:tc>
          <w:tcPr>
            <w:tcW w:w="741" w:type="dxa"/>
            <w:vAlign w:val="center"/>
          </w:tcPr>
          <w:p>
            <w:pPr>
              <w:rPr>
                <w:rFonts w:hint="eastAsia" w:ascii="宋体" w:hAnsi="宋体"/>
                <w:szCs w:val="21"/>
              </w:rPr>
            </w:pPr>
            <w:r>
              <w:rPr>
                <w:rFonts w:hint="eastAsia" w:ascii="宋体" w:hAnsi="宋体"/>
                <w:szCs w:val="21"/>
              </w:rPr>
              <w:t>0.455</w:t>
            </w:r>
          </w:p>
        </w:tc>
        <w:tc>
          <w:tcPr>
            <w:tcW w:w="741" w:type="dxa"/>
            <w:vAlign w:val="center"/>
          </w:tcPr>
          <w:p>
            <w:pPr>
              <w:rPr>
                <w:rFonts w:hint="eastAsia" w:ascii="宋体" w:hAnsi="宋体"/>
                <w:szCs w:val="21"/>
              </w:rPr>
            </w:pPr>
            <w:r>
              <w:rPr>
                <w:rFonts w:hint="eastAsia" w:ascii="宋体" w:hAnsi="宋体"/>
                <w:szCs w:val="21"/>
              </w:rPr>
              <w:t>0.708</w:t>
            </w:r>
          </w:p>
        </w:tc>
        <w:tc>
          <w:tcPr>
            <w:tcW w:w="741" w:type="dxa"/>
            <w:vAlign w:val="center"/>
          </w:tcPr>
          <w:p>
            <w:pPr>
              <w:rPr>
                <w:rFonts w:hint="eastAsia" w:ascii="宋体" w:hAnsi="宋体"/>
                <w:szCs w:val="21"/>
              </w:rPr>
            </w:pPr>
            <w:r>
              <w:rPr>
                <w:rFonts w:hint="eastAsia" w:ascii="宋体" w:hAnsi="宋体"/>
                <w:szCs w:val="21"/>
              </w:rPr>
              <w:t>1.323</w:t>
            </w:r>
          </w:p>
        </w:tc>
        <w:tc>
          <w:tcPr>
            <w:tcW w:w="741" w:type="dxa"/>
            <w:vAlign w:val="center"/>
          </w:tcPr>
          <w:p>
            <w:pPr>
              <w:rPr>
                <w:rFonts w:hint="eastAsia" w:ascii="宋体" w:hAnsi="宋体"/>
                <w:szCs w:val="21"/>
              </w:rPr>
            </w:pPr>
            <w:r>
              <w:rPr>
                <w:rFonts w:hint="eastAsia" w:ascii="宋体" w:hAnsi="宋体"/>
                <w:szCs w:val="21"/>
              </w:rPr>
              <w:t>2.072</w:t>
            </w:r>
          </w:p>
        </w:tc>
        <w:tc>
          <w:tcPr>
            <w:tcW w:w="771" w:type="dxa"/>
            <w:vAlign w:val="center"/>
          </w:tcPr>
          <w:p>
            <w:pPr>
              <w:rPr>
                <w:rFonts w:hint="eastAsia" w:ascii="宋体" w:hAnsi="宋体"/>
                <w:szCs w:val="21"/>
              </w:rPr>
            </w:pPr>
            <w:r>
              <w:rPr>
                <w:rFonts w:hint="eastAsia" w:ascii="宋体" w:hAnsi="宋体"/>
                <w:szCs w:val="21"/>
              </w:rPr>
              <w:t>2.706</w:t>
            </w:r>
            <w:r>
              <w:rPr>
                <w:rFonts w:hint="eastAsia" w:ascii="宋体" w:hAnsi="宋体"/>
                <w:szCs w:val="21"/>
              </w:rPr>
              <w:drawing>
                <wp:inline distT="0" distB="0" distL="114300" distR="114300">
                  <wp:extent cx="18415" cy="20320"/>
                  <wp:effectExtent l="0" t="0" r="0" b="0"/>
                  <wp:docPr id="38" name="图片 1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1" descr="大榕树数学教研网（http://www.shuxue.net/）可能是全国最大的数学教研网！！"/>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p>
        </w:tc>
        <w:tc>
          <w:tcPr>
            <w:tcW w:w="741" w:type="dxa"/>
            <w:vAlign w:val="center"/>
          </w:tcPr>
          <w:p>
            <w:pPr>
              <w:rPr>
                <w:rFonts w:hint="eastAsia" w:ascii="宋体" w:hAnsi="宋体"/>
                <w:szCs w:val="21"/>
              </w:rPr>
            </w:pPr>
            <w:r>
              <w:rPr>
                <w:rFonts w:hint="eastAsia" w:ascii="宋体" w:hAnsi="宋体"/>
                <w:szCs w:val="21"/>
              </w:rPr>
              <w:t>3.841</w:t>
            </w:r>
          </w:p>
        </w:tc>
        <w:tc>
          <w:tcPr>
            <w:tcW w:w="741" w:type="dxa"/>
            <w:vAlign w:val="center"/>
          </w:tcPr>
          <w:p>
            <w:pPr>
              <w:rPr>
                <w:rFonts w:hint="eastAsia" w:ascii="宋体" w:hAnsi="宋体"/>
                <w:szCs w:val="21"/>
              </w:rPr>
            </w:pPr>
            <w:r>
              <w:rPr>
                <w:rFonts w:hint="eastAsia" w:ascii="宋体" w:hAnsi="宋体"/>
                <w:szCs w:val="21"/>
              </w:rPr>
              <w:t>5.024</w:t>
            </w:r>
          </w:p>
        </w:tc>
        <w:tc>
          <w:tcPr>
            <w:tcW w:w="771" w:type="dxa"/>
            <w:vAlign w:val="center"/>
          </w:tcPr>
          <w:p>
            <w:pPr>
              <w:rPr>
                <w:rFonts w:hint="eastAsia" w:ascii="宋体" w:hAnsi="宋体"/>
                <w:szCs w:val="21"/>
              </w:rPr>
            </w:pPr>
            <w:r>
              <w:rPr>
                <w:rFonts w:hint="eastAsia" w:ascii="宋体" w:hAnsi="宋体"/>
                <w:szCs w:val="21"/>
              </w:rPr>
              <w:t>6.</w:t>
            </w:r>
            <w:r>
              <w:rPr>
                <w:rFonts w:hint="eastAsia" w:ascii="宋体" w:hAnsi="宋体"/>
                <w:szCs w:val="21"/>
              </w:rPr>
              <w:drawing>
                <wp:inline distT="0" distB="0" distL="114300" distR="114300">
                  <wp:extent cx="18415" cy="21590"/>
                  <wp:effectExtent l="0" t="0" r="0" b="0"/>
                  <wp:docPr id="37" name="图片 1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2" descr="大榕树数学教研网（http://www.shuxue.net/）可能是全国最大的数学教研网！！"/>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635</w:t>
            </w:r>
          </w:p>
        </w:tc>
        <w:tc>
          <w:tcPr>
            <w:tcW w:w="741" w:type="dxa"/>
            <w:vAlign w:val="center"/>
          </w:tcPr>
          <w:p>
            <w:pPr>
              <w:rPr>
                <w:rFonts w:hint="eastAsia" w:ascii="宋体" w:hAnsi="宋体"/>
                <w:szCs w:val="21"/>
              </w:rPr>
            </w:pPr>
            <w:r>
              <w:rPr>
                <w:rFonts w:hint="eastAsia" w:ascii="宋体" w:hAnsi="宋体"/>
                <w:szCs w:val="21"/>
              </w:rPr>
              <w:t>7.879</w:t>
            </w:r>
          </w:p>
        </w:tc>
        <w:tc>
          <w:tcPr>
            <w:tcW w:w="905" w:type="dxa"/>
            <w:vAlign w:val="center"/>
          </w:tcPr>
          <w:p>
            <w:pPr>
              <w:rPr>
                <w:rFonts w:hint="eastAsia" w:ascii="宋体" w:hAnsi="宋体"/>
                <w:szCs w:val="21"/>
              </w:rPr>
            </w:pPr>
            <w:r>
              <w:rPr>
                <w:rFonts w:hint="eastAsia" w:ascii="宋体" w:hAnsi="宋体"/>
                <w:szCs w:val="21"/>
              </w:rPr>
              <w:t>1</w:t>
            </w:r>
            <w:r>
              <w:rPr>
                <w:rFonts w:hint="eastAsia" w:ascii="宋体" w:hAnsi="宋体"/>
                <w:szCs w:val="21"/>
              </w:rPr>
              <w:drawing>
                <wp:inline distT="0" distB="0" distL="114300" distR="114300">
                  <wp:extent cx="18415" cy="22860"/>
                  <wp:effectExtent l="0" t="0" r="0" b="0"/>
                  <wp:docPr id="36" name="图片 1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3" descr="大榕树数学教研网（http://www.shuxue.net/）可能是全国最大的数学教研网！！"/>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0.828</w:t>
            </w:r>
            <w:r>
              <w:rPr>
                <w:rFonts w:hint="eastAsia" w:ascii="宋体" w:hAnsi="宋体"/>
                <w:szCs w:val="21"/>
              </w:rPr>
              <w:drawing>
                <wp:inline distT="0" distB="0" distL="114300" distR="114300">
                  <wp:extent cx="18415" cy="12700"/>
                  <wp:effectExtent l="0" t="0" r="0" b="0"/>
                  <wp:docPr id="35" name="图片 1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4" descr="大榕树数学教研网（http://www.shuxue.net/）可能是全国最大的数学教研网！！"/>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p>
        </w:tc>
      </w:tr>
    </w:tbl>
    <w:p>
      <w:pPr>
        <w:rPr>
          <w:rFonts w:hint="eastAsia" w:ascii="宋体" w:hAnsi="宋体"/>
          <w:szCs w:val="21"/>
        </w:rPr>
      </w:pPr>
      <w:r>
        <w:rPr>
          <w:rFonts w:hint="eastAsia" w:ascii="宋体" w:hAnsi="宋体"/>
          <w:szCs w:val="21"/>
        </w:rPr>
        <w:t>Ａ．</w:t>
      </w:r>
      <w:r>
        <w:rPr>
          <w:rFonts w:ascii="宋体" w:hAnsi="宋体"/>
          <w:position w:val="-6"/>
          <w:szCs w:val="21"/>
        </w:rPr>
        <w:drawing>
          <wp:inline distT="0" distB="0" distL="114300" distR="114300">
            <wp:extent cx="254000" cy="165100"/>
            <wp:effectExtent l="0" t="0" r="12700" b="5080"/>
            <wp:docPr id="34" name="图片 1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5" descr="大榕树数学教研网（http://www.shuxue.net/）可能是全国最大的数学教研网！！"/>
                    <pic:cNvPicPr>
                      <a:picLocks noChangeAspect="1"/>
                    </pic:cNvPicPr>
                  </pic:nvPicPr>
                  <pic:blipFill>
                    <a:blip r:embed="rId16"/>
                    <a:stretch>
                      <a:fillRect/>
                    </a:stretch>
                  </pic:blipFill>
                  <pic:spPr>
                    <a:xfrm>
                      <a:off x="0" y="0"/>
                      <a:ext cx="254000" cy="1651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Ｂ．</w:t>
      </w:r>
      <w:r>
        <w:rPr>
          <w:rFonts w:ascii="宋体" w:hAnsi="宋体"/>
          <w:position w:val="-6"/>
          <w:szCs w:val="21"/>
        </w:rPr>
        <w:drawing>
          <wp:inline distT="0" distB="0" distL="114300" distR="114300">
            <wp:extent cx="254000" cy="165100"/>
            <wp:effectExtent l="0" t="0" r="12700" b="5080"/>
            <wp:docPr id="33" name="图片 1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descr="大榕树数学教研网（http://www.shuxue.net/）可能是全国最大的数学教研网！！"/>
                    <pic:cNvPicPr>
                      <a:picLocks noChangeAspect="1"/>
                    </pic:cNvPicPr>
                  </pic:nvPicPr>
                  <pic:blipFill>
                    <a:blip r:embed="rId17"/>
                    <a:stretch>
                      <a:fillRect/>
                    </a:stretch>
                  </pic:blipFill>
                  <pic:spPr>
                    <a:xfrm>
                      <a:off x="0" y="0"/>
                      <a:ext cx="254000" cy="165100"/>
                    </a:xfrm>
                    <a:prstGeom prst="rect">
                      <a:avLst/>
                    </a:prstGeom>
                    <a:noFill/>
                    <a:ln w="9525">
                      <a:noFill/>
                    </a:ln>
                  </pic:spPr>
                </pic:pic>
              </a:graphicData>
            </a:graphic>
          </wp:inline>
        </w:drawing>
      </w:r>
      <w:r>
        <w:rPr>
          <w:rFonts w:ascii="宋体" w:hAnsi="宋体"/>
          <w:position w:val="-6"/>
          <w:szCs w:val="21"/>
        </w:rPr>
        <w:drawing>
          <wp:inline distT="0" distB="0" distL="114300" distR="114300">
            <wp:extent cx="18415" cy="22860"/>
            <wp:effectExtent l="0" t="0" r="0" b="0"/>
            <wp:docPr id="32" name="图片 1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 descr="大榕树数学教研网（http://www.shuxue.net/）可能是全国最大的数学教研网！！"/>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Ｃ．</w:t>
      </w:r>
      <w:r>
        <w:rPr>
          <w:rFonts w:ascii="宋体" w:hAnsi="宋体"/>
          <w:position w:val="-6"/>
          <w:szCs w:val="21"/>
        </w:rPr>
        <w:drawing>
          <wp:inline distT="0" distB="0" distL="114300" distR="114300">
            <wp:extent cx="279400" cy="165100"/>
            <wp:effectExtent l="0" t="0" r="6350" b="5080"/>
            <wp:docPr id="31" name="图片 1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8" descr="大榕树数学教研网（http://www.shuxue.net/）可能是全国最大的数学教研网！！"/>
                    <pic:cNvPicPr>
                      <a:picLocks noChangeAspect="1"/>
                    </pic:cNvPicPr>
                  </pic:nvPicPr>
                  <pic:blipFill>
                    <a:blip r:embed="rId18"/>
                    <a:stretch>
                      <a:fillRect/>
                    </a:stretch>
                  </pic:blipFill>
                  <pic:spPr>
                    <a:xfrm>
                      <a:off x="0" y="0"/>
                      <a:ext cx="279400" cy="1651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Ｄ．</w:t>
      </w:r>
      <w:r>
        <w:rPr>
          <w:rFonts w:ascii="宋体" w:hAnsi="宋体"/>
          <w:position w:val="-6"/>
          <w:szCs w:val="21"/>
        </w:rPr>
        <w:drawing>
          <wp:inline distT="0" distB="0" distL="114300" distR="114300">
            <wp:extent cx="342900" cy="165100"/>
            <wp:effectExtent l="0" t="0" r="0" b="5080"/>
            <wp:docPr id="30" name="图片 1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9" descr="大榕树数学教研网（http://www.shuxue.net/）可能是全国最大的数学教研网！！"/>
                    <pic:cNvPicPr>
                      <a:picLocks noChangeAspect="1"/>
                    </pic:cNvPicPr>
                  </pic:nvPicPr>
                  <pic:blipFill>
                    <a:blip r:embed="rId19"/>
                    <a:stretch>
                      <a:fillRect/>
                    </a:stretch>
                  </pic:blipFill>
                  <pic:spPr>
                    <a:xfrm>
                      <a:off x="0" y="0"/>
                      <a:ext cx="342900" cy="165100"/>
                    </a:xfrm>
                    <a:prstGeom prst="rect">
                      <a:avLst/>
                    </a:prstGeom>
                    <a:noFill/>
                    <a:ln w="9525">
                      <a:noFill/>
                    </a:ln>
                  </pic:spPr>
                </pic:pic>
              </a:graphicData>
            </a:graphic>
          </wp:inline>
        </w:drawing>
      </w:r>
      <w:r>
        <w:rPr>
          <w:rFonts w:ascii="宋体" w:hAnsi="宋体"/>
          <w:position w:val="-6"/>
          <w:szCs w:val="21"/>
        </w:rPr>
        <w:drawing>
          <wp:inline distT="0" distB="0" distL="114300" distR="114300">
            <wp:extent cx="18415" cy="22860"/>
            <wp:effectExtent l="0" t="0" r="0" b="0"/>
            <wp:docPr id="29" name="图片 2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descr="大榕树数学教研网（http://www.shuxue.net/）可能是全国最大的数学教研网！！"/>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答案：Ｄ</w:t>
      </w:r>
    </w:p>
    <w:p>
      <w:pPr>
        <w:rPr>
          <w:rFonts w:hint="eastAsia" w:ascii="宋体" w:hAnsi="宋体"/>
          <w:szCs w:val="21"/>
        </w:rPr>
      </w:pPr>
    </w:p>
    <w:p>
      <w:pPr>
        <w:rPr>
          <w:rFonts w:hint="eastAsia" w:ascii="宋体" w:hAnsi="宋体"/>
          <w:szCs w:val="21"/>
        </w:rPr>
      </w:pPr>
      <w:r>
        <w:rPr>
          <w:rFonts w:hint="eastAsia" w:ascii="宋体" w:hAnsi="宋体"/>
          <w:szCs w:val="21"/>
        </w:rPr>
        <w:t>二、填空题</w:t>
      </w:r>
    </w:p>
    <w:p>
      <w:pPr>
        <w:rPr>
          <w:rFonts w:hint="eastAsia" w:ascii="宋体" w:hAnsi="宋体"/>
          <w:szCs w:val="21"/>
        </w:rPr>
      </w:pPr>
      <w:r>
        <w:rPr>
          <w:rFonts w:hint="eastAsia" w:ascii="宋体" w:hAnsi="宋体"/>
          <w:szCs w:val="21"/>
        </w:rPr>
        <w:t>6．线性回归模型</w:t>
      </w:r>
      <w:r>
        <w:rPr>
          <w:rFonts w:ascii="宋体" w:hAnsi="宋体"/>
          <w:position w:val="-10"/>
          <w:szCs w:val="21"/>
        </w:rPr>
        <w:drawing>
          <wp:inline distT="0" distB="0" distL="114300" distR="114300">
            <wp:extent cx="762000" cy="190500"/>
            <wp:effectExtent l="0" t="0" r="0" b="0"/>
            <wp:docPr id="17" name="图片 2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1" descr="大榕树数学教研网（http://www.shuxue.net/）可能是全国最大的数学教研网！！"/>
                    <pic:cNvPicPr>
                      <a:picLocks noChangeAspect="1"/>
                    </pic:cNvPicPr>
                  </pic:nvPicPr>
                  <pic:blipFill>
                    <a:blip r:embed="rId20"/>
                    <a:stretch>
                      <a:fillRect/>
                    </a:stretch>
                  </pic:blipFill>
                  <pic:spPr>
                    <a:xfrm>
                      <a:off x="0" y="0"/>
                      <a:ext cx="762000" cy="190500"/>
                    </a:xfrm>
                    <a:prstGeom prst="rect">
                      <a:avLst/>
                    </a:prstGeom>
                    <a:noFill/>
                    <a:ln w="9525">
                      <a:noFill/>
                    </a:ln>
                  </pic:spPr>
                </pic:pic>
              </a:graphicData>
            </a:graphic>
          </wp:inline>
        </w:drawing>
      </w:r>
      <w:r>
        <w:rPr>
          <w:rFonts w:hint="eastAsia" w:ascii="宋体" w:hAnsi="宋体"/>
          <w:szCs w:val="21"/>
        </w:rPr>
        <w:t>（</w:t>
      </w:r>
      <w:r>
        <w:rPr>
          <w:rFonts w:ascii="宋体" w:hAnsi="宋体"/>
          <w:position w:val="-6"/>
          <w:szCs w:val="21"/>
        </w:rPr>
        <w:drawing>
          <wp:inline distT="0" distB="0" distL="114300" distR="114300">
            <wp:extent cx="114300" cy="127000"/>
            <wp:effectExtent l="0" t="0" r="0" b="4445"/>
            <wp:docPr id="28" name="图片 2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2" descr="大榕树数学教研网（http://www.shuxue.net/）可能是全国最大的数学教研网！！"/>
                    <pic:cNvPicPr>
                      <a:picLocks noChangeAspect="1"/>
                    </pic:cNvPicPr>
                  </pic:nvPicPr>
                  <pic:blipFill>
                    <a:blip r:embed="rId21"/>
                    <a:stretch>
                      <a:fillRect/>
                    </a:stretch>
                  </pic:blipFill>
                  <pic:spPr>
                    <a:xfrm>
                      <a:off x="0" y="0"/>
                      <a:ext cx="114300" cy="127000"/>
                    </a:xfrm>
                    <a:prstGeom prst="rect">
                      <a:avLst/>
                    </a:prstGeom>
                    <a:noFill/>
                    <a:ln w="9525">
                      <a:noFill/>
                    </a:ln>
                  </pic:spPr>
                </pic:pic>
              </a:graphicData>
            </a:graphic>
          </wp:inline>
        </w:drawing>
      </w:r>
      <w:r>
        <w:rPr>
          <w:rFonts w:hint="eastAsia" w:ascii="宋体" w:hAnsi="宋体"/>
          <w:szCs w:val="21"/>
        </w:rPr>
        <w:t>和</w:t>
      </w:r>
      <w:r>
        <w:rPr>
          <w:rFonts w:ascii="宋体" w:hAnsi="宋体"/>
          <w:position w:val="-6"/>
          <w:szCs w:val="21"/>
        </w:rPr>
        <w:drawing>
          <wp:inline distT="0" distB="0" distL="114300" distR="114300">
            <wp:extent cx="114300" cy="165100"/>
            <wp:effectExtent l="0" t="0" r="0" b="5080"/>
            <wp:docPr id="27" name="图片 2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3" descr="大榕树数学教研网（http://www.shuxue.net/）可能是全国最大的数学教研网！！"/>
                    <pic:cNvPicPr>
                      <a:picLocks noChangeAspect="1"/>
                    </pic:cNvPicPr>
                  </pic:nvPicPr>
                  <pic:blipFill>
                    <a:blip r:embed="rId22"/>
                    <a:stretch>
                      <a:fillRect/>
                    </a:stretch>
                  </pic:blipFill>
                  <pic:spPr>
                    <a:xfrm>
                      <a:off x="0" y="0"/>
                      <a:ext cx="114300" cy="165100"/>
                    </a:xfrm>
                    <a:prstGeom prst="rect">
                      <a:avLst/>
                    </a:prstGeom>
                    <a:noFill/>
                    <a:ln w="9525">
                      <a:noFill/>
                    </a:ln>
                  </pic:spPr>
                </pic:pic>
              </a:graphicData>
            </a:graphic>
          </wp:inline>
        </w:drawing>
      </w:r>
      <w:r>
        <w:rPr>
          <w:rFonts w:hint="eastAsia" w:ascii="宋体" w:hAnsi="宋体"/>
          <w:szCs w:val="21"/>
        </w:rPr>
        <w:t>为模型的</w:t>
      </w:r>
      <w:r>
        <w:rPr>
          <w:rFonts w:hint="eastAsia" w:ascii="宋体" w:hAnsi="宋体"/>
          <w:szCs w:val="21"/>
        </w:rPr>
        <w:drawing>
          <wp:inline distT="0" distB="0" distL="114300" distR="114300">
            <wp:extent cx="18415" cy="20320"/>
            <wp:effectExtent l="0" t="0" r="0" b="0"/>
            <wp:docPr id="20" name="图片 2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4" descr="大榕树数学教研网（http://www.shuxue.net/）可能是全国最大的数学教研网！！"/>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宋体" w:hAnsi="宋体"/>
          <w:szCs w:val="21"/>
        </w:rPr>
        <w:t>未知参数）中，</w:t>
      </w:r>
      <w:r>
        <w:rPr>
          <w:rFonts w:ascii="宋体" w:hAnsi="宋体"/>
          <w:position w:val="-6"/>
          <w:szCs w:val="21"/>
        </w:rPr>
        <w:drawing>
          <wp:inline distT="0" distB="0" distL="114300" distR="114300">
            <wp:extent cx="101600" cy="127000"/>
            <wp:effectExtent l="0" t="0" r="12700" b="4445"/>
            <wp:docPr id="26" name="图片 2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5" descr="大榕树数学教研网（http://www.shuxue.net/）可能是全国最大的数学教研网！！"/>
                    <pic:cNvPicPr>
                      <a:picLocks noChangeAspect="1"/>
                    </pic:cNvPicPr>
                  </pic:nvPicPr>
                  <pic:blipFill>
                    <a:blip r:embed="rId23"/>
                    <a:stretch>
                      <a:fillRect/>
                    </a:stretch>
                  </pic:blipFill>
                  <pic:spPr>
                    <a:xfrm>
                      <a:off x="0" y="0"/>
                      <a:ext cx="101600" cy="127000"/>
                    </a:xfrm>
                    <a:prstGeom prst="rect">
                      <a:avLst/>
                    </a:prstGeom>
                    <a:noFill/>
                    <a:ln w="9525">
                      <a:noFill/>
                    </a:ln>
                  </pic:spPr>
                </pic:pic>
              </a:graphicData>
            </a:graphic>
          </wp:inline>
        </w:drawing>
      </w:r>
      <w:r>
        <w:rPr>
          <w:rFonts w:hint="eastAsia" w:ascii="宋体" w:hAnsi="宋体"/>
          <w:szCs w:val="21"/>
        </w:rPr>
        <w:t>称为</w:t>
      </w:r>
      <w:r>
        <w:rPr>
          <w:rFonts w:hint="eastAsia" w:ascii="宋体" w:hAnsi="宋体"/>
          <w:szCs w:val="21"/>
          <w:u w:val="single"/>
        </w:rPr>
        <w:t>　　　　</w:t>
      </w:r>
      <w:r>
        <w:rPr>
          <w:rFonts w:hint="eastAsia" w:ascii="宋体" w:hAnsi="宋体"/>
          <w:szCs w:val="21"/>
        </w:rPr>
        <w:t>．</w:t>
      </w:r>
    </w:p>
    <w:p>
      <w:pPr>
        <w:rPr>
          <w:rFonts w:hint="eastAsia"/>
          <w:vanish/>
          <w:szCs w:val="21"/>
        </w:rPr>
      </w:pPr>
      <w:r>
        <w:rPr>
          <w:rFonts w:hint="eastAsia"/>
          <w:vanish/>
          <w:szCs w:val="21"/>
        </w:rPr>
        <w:t>高考资源网</w:t>
      </w:r>
    </w:p>
    <w:p>
      <w:pPr>
        <w:rPr>
          <w:rFonts w:hint="eastAsia"/>
          <w:szCs w:val="21"/>
        </w:rPr>
      </w:pPr>
      <w:r>
        <w:rPr>
          <w:szCs w:val="21"/>
        </w:rPr>
        <w:drawing>
          <wp:anchor distT="0" distB="0" distL="114300" distR="114300" simplePos="0" relativeHeight="251658240" behindDoc="1" locked="0" layoutInCell="1" allowOverlap="1">
            <wp:simplePos x="0" y="0"/>
            <wp:positionH relativeFrom="column">
              <wp:posOffset>4581525</wp:posOffset>
            </wp:positionH>
            <wp:positionV relativeFrom="paragraph">
              <wp:posOffset>6246495</wp:posOffset>
            </wp:positionV>
            <wp:extent cx="1562100" cy="571500"/>
            <wp:effectExtent l="0" t="0" r="0" b="0"/>
            <wp:wrapNone/>
            <wp:docPr id="23" name="图片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logo1"/>
                    <pic:cNvPicPr>
                      <a:picLocks noChangeAspect="1"/>
                    </pic:cNvPicPr>
                  </pic:nvPicPr>
                  <pic:blipFill>
                    <a:blip r:embed="rId24">
                      <a:lum bright="98001"/>
                    </a:blip>
                    <a:stretch>
                      <a:fillRect/>
                    </a:stretch>
                  </pic:blipFill>
                  <pic:spPr>
                    <a:xfrm>
                      <a:off x="0" y="0"/>
                      <a:ext cx="1562100" cy="571500"/>
                    </a:xfrm>
                    <a:prstGeom prst="rect">
                      <a:avLst/>
                    </a:prstGeom>
                    <a:noFill/>
                    <a:ln w="9525">
                      <a:noFill/>
                    </a:ln>
                  </pic:spPr>
                </pic:pic>
              </a:graphicData>
            </a:graphic>
          </wp:anchor>
        </w:drawing>
      </w:r>
    </w:p>
    <w:p>
      <w:pPr>
        <w:rPr>
          <w:rFonts w:hint="eastAsia" w:ascii="宋体" w:hAnsi="宋体"/>
          <w:szCs w:val="21"/>
        </w:rPr>
      </w:pPr>
      <w:r>
        <w:rPr>
          <w:rFonts w:hint="eastAsia" w:ascii="宋体" w:hAnsi="宋体"/>
          <w:szCs w:val="21"/>
        </w:rPr>
        <w:drawing>
          <wp:inline distT="0" distB="0" distL="114300" distR="114300">
            <wp:extent cx="18415" cy="13970"/>
            <wp:effectExtent l="0" t="0" r="0" b="0"/>
            <wp:docPr id="25" name="图片 2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6" descr="大榕树数学教研网（http://www.shuxue.net/）可能是全国最大的数学教研网！！"/>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宋体" w:hAnsi="宋体"/>
          <w:szCs w:val="21"/>
        </w:rPr>
        <w:t>答案：随机误差</w:t>
      </w:r>
    </w:p>
    <w:p>
      <w:pPr>
        <w:rPr>
          <w:rFonts w:hint="eastAsia" w:ascii="宋体" w:hAnsi="宋体"/>
          <w:szCs w:val="21"/>
        </w:rPr>
      </w:pPr>
    </w:p>
    <w:p>
      <w:pPr>
        <w:rPr>
          <w:rFonts w:hint="eastAsia" w:ascii="宋体" w:hAnsi="宋体"/>
          <w:szCs w:val="21"/>
        </w:rPr>
      </w:pPr>
      <w:r>
        <w:rPr>
          <w:rFonts w:hint="eastAsia" w:ascii="宋体" w:hAnsi="宋体"/>
          <w:szCs w:val="21"/>
        </w:rPr>
        <w:t>7．在线性回归模型中，总偏差平方和、回归平方</w:t>
      </w:r>
      <w:r>
        <w:rPr>
          <w:rFonts w:hint="eastAsia" w:ascii="宋体" w:hAnsi="宋体"/>
          <w:szCs w:val="21"/>
        </w:rPr>
        <w:drawing>
          <wp:inline distT="0" distB="0" distL="114300" distR="114300">
            <wp:extent cx="18415" cy="15240"/>
            <wp:effectExtent l="0" t="0" r="0" b="0"/>
            <wp:docPr id="21" name="图片 2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7" descr="大榕树数学教研网（http://www.shuxue.net/）可能是全国最大的数学教研网！！"/>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宋体" w:hAnsi="宋体"/>
          <w:szCs w:val="21"/>
        </w:rPr>
        <w:t>和、残差平方和的关系等式是</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答案：回归平方和</w:t>
      </w:r>
      <w:r>
        <w:rPr>
          <w:rFonts w:ascii="宋体" w:hAnsi="宋体"/>
          <w:position w:val="-4"/>
          <w:szCs w:val="21"/>
        </w:rPr>
        <w:drawing>
          <wp:inline distT="0" distB="0" distL="114300" distR="114300">
            <wp:extent cx="127000" cy="101600"/>
            <wp:effectExtent l="0" t="0" r="6350" b="13970"/>
            <wp:docPr id="15" name="图片 2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8" descr="大榕树数学教研网（http://www.shuxue.net/）可能是全国最大的数学教研网！！"/>
                    <pic:cNvPicPr>
                      <a:picLocks noChangeAspect="1"/>
                    </pic:cNvPicPr>
                  </pic:nvPicPr>
                  <pic:blipFill>
                    <a:blip r:embed="rId25"/>
                    <a:stretch>
                      <a:fillRect/>
                    </a:stretch>
                  </pic:blipFill>
                  <pic:spPr>
                    <a:xfrm>
                      <a:off x="0" y="0"/>
                      <a:ext cx="127000" cy="101600"/>
                    </a:xfrm>
                    <a:prstGeom prst="rect">
                      <a:avLst/>
                    </a:prstGeom>
                    <a:noFill/>
                    <a:ln w="9525">
                      <a:noFill/>
                    </a:ln>
                  </pic:spPr>
                </pic:pic>
              </a:graphicData>
            </a:graphic>
          </wp:inline>
        </w:drawing>
      </w:r>
      <w:r>
        <w:rPr>
          <w:rFonts w:hint="eastAsia" w:ascii="宋体" w:hAnsi="宋体"/>
          <w:szCs w:val="21"/>
        </w:rPr>
        <w:t>总偏差平</w:t>
      </w:r>
      <w:r>
        <w:rPr>
          <w:rFonts w:hint="eastAsia" w:ascii="宋体" w:hAnsi="宋体"/>
          <w:szCs w:val="21"/>
        </w:rPr>
        <w:drawing>
          <wp:inline distT="0" distB="0" distL="114300" distR="114300">
            <wp:extent cx="18415" cy="12700"/>
            <wp:effectExtent l="0" t="0" r="0" b="0"/>
            <wp:docPr id="18" name="图片 2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9" descr="大榕树数学教研网（http://www.shuxue.net/）可能是全国最大的数学教研网！！"/>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方和</w:t>
      </w:r>
      <w:r>
        <w:rPr>
          <w:rFonts w:ascii="宋体" w:hAnsi="宋体"/>
          <w:position w:val="-4"/>
          <w:szCs w:val="21"/>
        </w:rPr>
        <w:drawing>
          <wp:inline distT="0" distB="0" distL="114300" distR="114300">
            <wp:extent cx="127000" cy="88265"/>
            <wp:effectExtent l="0" t="0" r="0" b="0"/>
            <wp:docPr id="14" name="图片 3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0" descr="大榕树数学教研网（http://www.shuxue.net/）可能是全国最大的数学教研网！！"/>
                    <pic:cNvPicPr>
                      <a:picLocks noChangeAspect="1"/>
                    </pic:cNvPicPr>
                  </pic:nvPicPr>
                  <pic:blipFill>
                    <a:blip r:embed="rId26"/>
                    <a:stretch>
                      <a:fillRect/>
                    </a:stretch>
                  </pic:blipFill>
                  <pic:spPr>
                    <a:xfrm>
                      <a:off x="0" y="0"/>
                      <a:ext cx="127000" cy="88265"/>
                    </a:xfrm>
                    <a:prstGeom prst="rect">
                      <a:avLst/>
                    </a:prstGeom>
                    <a:noFill/>
                    <a:ln w="9525">
                      <a:noFill/>
                    </a:ln>
                  </pic:spPr>
                </pic:pic>
              </a:graphicData>
            </a:graphic>
          </wp:inline>
        </w:drawing>
      </w:r>
      <w:r>
        <w:rPr>
          <w:rFonts w:hint="eastAsia" w:ascii="宋体" w:hAnsi="宋体"/>
          <w:szCs w:val="21"/>
        </w:rPr>
        <w:t>残差平方和</w:t>
      </w:r>
    </w:p>
    <w:p>
      <w:pPr>
        <w:rPr>
          <w:rFonts w:hint="eastAsia" w:ascii="宋体" w:hAnsi="宋体"/>
          <w:szCs w:val="21"/>
        </w:rPr>
      </w:pPr>
    </w:p>
    <w:p>
      <w:pPr>
        <w:rPr>
          <w:rFonts w:hint="eastAsia" w:ascii="宋体" w:hAnsi="宋体"/>
          <w:szCs w:val="21"/>
        </w:rPr>
      </w:pPr>
      <w:r>
        <w:rPr>
          <w:rFonts w:hint="eastAsia" w:ascii="宋体" w:hAnsi="宋体"/>
          <w:szCs w:val="21"/>
        </w:rPr>
        <w:t>8．在残差分析中，残差图的纵坐标为</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答案：残差</w:t>
      </w:r>
    </w:p>
    <w:p>
      <w:pPr>
        <w:rPr>
          <w:rFonts w:hint="eastAsia" w:ascii="宋体" w:hAnsi="宋体"/>
          <w:szCs w:val="21"/>
        </w:rPr>
      </w:pPr>
    </w:p>
    <w:p>
      <w:pPr>
        <w:rPr>
          <w:rFonts w:hint="eastAsia" w:ascii="宋体" w:hAnsi="宋体"/>
          <w:szCs w:val="21"/>
        </w:rPr>
      </w:pPr>
      <w:r>
        <w:rPr>
          <w:rFonts w:hint="eastAsia" w:ascii="宋体" w:hAnsi="宋体"/>
          <w:szCs w:val="21"/>
        </w:rPr>
        <w:t>9．在分析两个分类变量之间是否有关系时，常用到的图表有</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答案：列联表、三维柱形图、二维条形图</w:t>
      </w:r>
    </w:p>
    <w:p>
      <w:pPr>
        <w:rPr>
          <w:rFonts w:hint="eastAsia" w:ascii="宋体" w:hAnsi="宋体"/>
          <w:szCs w:val="21"/>
        </w:rPr>
      </w:pPr>
    </w:p>
    <w:p>
      <w:pPr>
        <w:rPr>
          <w:rFonts w:hint="eastAsia" w:ascii="宋体" w:hAnsi="宋体"/>
          <w:szCs w:val="21"/>
        </w:rPr>
      </w:pPr>
      <w:r>
        <w:rPr>
          <w:rFonts w:hint="eastAsia" w:ascii="宋体" w:hAnsi="宋体"/>
          <w:szCs w:val="21"/>
        </w:rPr>
        <w:t>10．在比较两个模型的拟合效果时，甲、乙两个模型的相关指数</w:t>
      </w:r>
      <w:r>
        <w:rPr>
          <w:rFonts w:ascii="宋体" w:hAnsi="宋体"/>
          <w:position w:val="-4"/>
          <w:szCs w:val="21"/>
        </w:rPr>
        <w:drawing>
          <wp:inline distT="0" distB="0" distL="114300" distR="114300">
            <wp:extent cx="177165" cy="177165"/>
            <wp:effectExtent l="0" t="0" r="13335" b="14605"/>
            <wp:docPr id="13" name="图片 3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1" descr="大榕树数学教研网（http://www.shuxue.net/）可能是全国最大的数学教研网！！"/>
                    <pic:cNvPicPr>
                      <a:picLocks noChangeAspect="1"/>
                    </pic:cNvPicPr>
                  </pic:nvPicPr>
                  <pic:blipFill>
                    <a:blip r:embed="rId27"/>
                    <a:stretch>
                      <a:fillRect/>
                    </a:stretch>
                  </pic:blipFill>
                  <pic:spPr>
                    <a:xfrm>
                      <a:off x="0" y="0"/>
                      <a:ext cx="177165" cy="177165"/>
                    </a:xfrm>
                    <a:prstGeom prst="rect">
                      <a:avLst/>
                    </a:prstGeom>
                    <a:noFill/>
                    <a:ln w="9525">
                      <a:noFill/>
                    </a:ln>
                  </pic:spPr>
                </pic:pic>
              </a:graphicData>
            </a:graphic>
          </wp:inline>
        </w:drawing>
      </w:r>
      <w:r>
        <w:rPr>
          <w:rFonts w:hint="eastAsia" w:ascii="宋体" w:hAnsi="宋体"/>
          <w:szCs w:val="21"/>
        </w:rPr>
        <w:t>的值分别约为0.96和0.85，则拟合效果好的模型是</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答案：甲</w:t>
      </w:r>
    </w:p>
    <w:p>
      <w:pPr>
        <w:rPr>
          <w:rFonts w:hint="eastAsia" w:ascii="宋体" w:hAnsi="宋体"/>
          <w:szCs w:val="21"/>
        </w:rPr>
      </w:pPr>
    </w:p>
    <w:p>
      <w:pPr>
        <w:rPr>
          <w:rFonts w:hint="eastAsia" w:ascii="宋体" w:hAnsi="宋体"/>
          <w:szCs w:val="21"/>
        </w:rPr>
      </w:pPr>
      <w:r>
        <w:rPr>
          <w:rFonts w:hint="eastAsia" w:ascii="宋体" w:hAnsi="宋体"/>
          <w:szCs w:val="21"/>
        </w:rPr>
        <w:t>三、解答题</w:t>
      </w:r>
    </w:p>
    <w:p>
      <w:pPr>
        <w:rPr>
          <w:rFonts w:hint="eastAsia" w:ascii="宋体" w:hAnsi="宋体"/>
          <w:szCs w:val="21"/>
        </w:rPr>
      </w:pPr>
      <w:r>
        <w:rPr>
          <w:rFonts w:hint="eastAsia" w:ascii="宋体" w:hAnsi="宋体"/>
          <w:szCs w:val="21"/>
        </w:rPr>
        <w:t>11．在回归分析中，通过模型由解释变量计算预报变量的值时，应注意什么问题？</w:t>
      </w:r>
    </w:p>
    <w:p>
      <w:pPr>
        <w:rPr>
          <w:rFonts w:hint="eastAsia" w:ascii="宋体" w:hAnsi="宋体"/>
          <w:szCs w:val="21"/>
        </w:rPr>
      </w:pPr>
      <w:r>
        <w:rPr>
          <w:rFonts w:hint="eastAsia" w:ascii="宋体" w:hAnsi="宋体"/>
          <w:szCs w:val="21"/>
        </w:rPr>
        <w:t>解：应注意下列问题：（1）回归方程只适用于我们所研究的样本的总体；（2）我们所建立的回归方程一般都有时间性；（3）样本取值的范围会影响回归方程的适用范围；（4）不能期望回归方程得到的预报值就是预报变量的精确值．</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12．某企</w:t>
      </w:r>
      <w:r>
        <w:rPr>
          <w:rFonts w:hint="eastAsia" w:ascii="宋体" w:hAnsi="宋体"/>
          <w:szCs w:val="21"/>
        </w:rPr>
        <w:drawing>
          <wp:inline distT="0" distB="0" distL="114300" distR="114300">
            <wp:extent cx="9525" cy="16510"/>
            <wp:effectExtent l="0" t="0" r="0" b="0"/>
            <wp:docPr id="19" name="图片 3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2" descr="大榕树数学教研网（http://www.shuxue.net/）可能是全国最大的数学教研网！！"/>
                    <pic:cNvPicPr>
                      <a:picLocks noChangeAspect="1"/>
                    </pic:cNvPicPr>
                  </pic:nvPicPr>
                  <pic:blipFill>
                    <a:blip r:embed="rId8"/>
                    <a:stretch>
                      <a:fillRect/>
                    </a:stretch>
                  </pic:blipFill>
                  <pic:spPr>
                    <a:xfrm>
                      <a:off x="0" y="0"/>
                      <a:ext cx="9525" cy="16510"/>
                    </a:xfrm>
                    <a:prstGeom prst="rect">
                      <a:avLst/>
                    </a:prstGeom>
                    <a:noFill/>
                    <a:ln w="9525">
                      <a:noFill/>
                    </a:ln>
                  </pic:spPr>
                </pic:pic>
              </a:graphicData>
            </a:graphic>
          </wp:inline>
        </w:drawing>
      </w:r>
      <w:r>
        <w:rPr>
          <w:rFonts w:hint="eastAsia" w:ascii="宋体" w:hAnsi="宋体"/>
          <w:szCs w:val="21"/>
        </w:rPr>
        <w:t>业为考察生产同一种产品的甲、乙两条生产线的产品合格率，同时各抽取100件产品，检验后得到如下列联表：</w:t>
      </w:r>
    </w:p>
    <w:p>
      <w:pPr>
        <w:jc w:val="center"/>
        <w:rPr>
          <w:rFonts w:hint="eastAsia" w:ascii="宋体" w:hAnsi="宋体"/>
          <w:szCs w:val="21"/>
        </w:rPr>
      </w:pPr>
      <w:r>
        <w:rPr>
          <w:rFonts w:hint="eastAsia" w:ascii="宋体" w:hAnsi="宋体"/>
          <w:szCs w:val="21"/>
        </w:rPr>
        <w:t>生产线与产品合格数</w:t>
      </w:r>
      <w:r>
        <w:rPr>
          <w:rFonts w:hint="eastAsia" w:ascii="宋体" w:hAnsi="宋体"/>
          <w:szCs w:val="21"/>
        </w:rPr>
        <w:drawing>
          <wp:inline distT="0" distB="0" distL="114300" distR="114300">
            <wp:extent cx="27940" cy="13970"/>
            <wp:effectExtent l="0" t="0" r="0" b="0"/>
            <wp:docPr id="47" name="图片 3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3" descr="大榕树数学教研网（http://www.shuxue.net/）可能是全国最大的数学教研网！！"/>
                    <pic:cNvPicPr>
                      <a:picLocks noChangeAspect="1"/>
                    </pic:cNvPicPr>
                  </pic:nvPicPr>
                  <pic:blipFill>
                    <a:blip r:embed="rId8"/>
                    <a:stretch>
                      <a:fillRect/>
                    </a:stretch>
                  </pic:blipFill>
                  <pic:spPr>
                    <a:xfrm>
                      <a:off x="0" y="0"/>
                      <a:ext cx="27940" cy="13970"/>
                    </a:xfrm>
                    <a:prstGeom prst="rect">
                      <a:avLst/>
                    </a:prstGeom>
                    <a:noFill/>
                    <a:ln w="9525">
                      <a:noFill/>
                    </a:ln>
                  </pic:spPr>
                </pic:pic>
              </a:graphicData>
            </a:graphic>
          </wp:inline>
        </w:drawing>
      </w:r>
      <w:r>
        <w:rPr>
          <w:rFonts w:hint="eastAsia" w:ascii="宋体" w:hAnsi="宋体"/>
          <w:szCs w:val="21"/>
        </w:rPr>
        <w:t>列联表</w:t>
      </w:r>
    </w:p>
    <w:tbl>
      <w:tblPr>
        <w:tblStyle w:val="11"/>
        <w:tblW w:w="49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177"/>
        <w:gridCol w:w="113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267" w:type="dxa"/>
            <w:vAlign w:val="center"/>
          </w:tcPr>
          <w:p>
            <w:pPr>
              <w:ind w:firstLine="420"/>
              <w:jc w:val="center"/>
              <w:rPr>
                <w:rFonts w:hint="eastAsia" w:ascii="宋体" w:hAnsi="宋体"/>
                <w:szCs w:val="21"/>
              </w:rPr>
            </w:pPr>
          </w:p>
        </w:tc>
        <w:tc>
          <w:tcPr>
            <w:tcW w:w="1177" w:type="dxa"/>
            <w:vAlign w:val="center"/>
          </w:tcPr>
          <w:p>
            <w:pPr>
              <w:ind w:firstLine="420"/>
              <w:jc w:val="center"/>
              <w:rPr>
                <w:rFonts w:hint="eastAsia" w:ascii="宋体" w:hAnsi="宋体"/>
                <w:szCs w:val="21"/>
              </w:rPr>
            </w:pPr>
            <w:r>
              <w:rPr>
                <w:rFonts w:hint="eastAsia" w:ascii="宋体" w:hAnsi="宋体"/>
                <w:szCs w:val="21"/>
              </w:rPr>
              <w:t>合格</w:t>
            </w:r>
          </w:p>
        </w:tc>
        <w:tc>
          <w:tcPr>
            <w:tcW w:w="1134" w:type="dxa"/>
            <w:vAlign w:val="center"/>
          </w:tcPr>
          <w:p>
            <w:pPr>
              <w:ind w:firstLine="420"/>
              <w:jc w:val="center"/>
              <w:rPr>
                <w:rFonts w:hint="eastAsia" w:ascii="宋体" w:hAnsi="宋体"/>
                <w:szCs w:val="21"/>
              </w:rPr>
            </w:pPr>
            <w:r>
              <w:rPr>
                <w:rFonts w:hint="eastAsia" w:ascii="宋体" w:hAnsi="宋体"/>
                <w:szCs w:val="21"/>
              </w:rPr>
              <w:t>不合格　</w:t>
            </w:r>
          </w:p>
        </w:tc>
        <w:tc>
          <w:tcPr>
            <w:tcW w:w="1393" w:type="dxa"/>
            <w:vAlign w:val="center"/>
          </w:tcPr>
          <w:p>
            <w:pPr>
              <w:ind w:firstLine="420"/>
              <w:jc w:val="center"/>
              <w:rPr>
                <w:rFonts w:hint="eastAsia" w:ascii="宋体" w:hAnsi="宋体"/>
                <w:szCs w:val="21"/>
              </w:rPr>
            </w:pPr>
            <w:r>
              <w:rPr>
                <w:rFonts w:hint="eastAsia" w:ascii="宋体" w:hAnsi="宋体"/>
                <w:szCs w:val="21"/>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1267" w:type="dxa"/>
            <w:vAlign w:val="center"/>
          </w:tcPr>
          <w:p>
            <w:pPr>
              <w:ind w:firstLine="420"/>
              <w:jc w:val="center"/>
              <w:rPr>
                <w:rFonts w:hint="eastAsia" w:ascii="宋体" w:hAnsi="宋体"/>
                <w:szCs w:val="21"/>
              </w:rPr>
            </w:pPr>
            <w:r>
              <w:rPr>
                <w:rFonts w:hint="eastAsia" w:ascii="宋体" w:hAnsi="宋体"/>
                <w:szCs w:val="21"/>
              </w:rPr>
              <w:t>甲线</w:t>
            </w:r>
          </w:p>
        </w:tc>
        <w:tc>
          <w:tcPr>
            <w:tcW w:w="1177" w:type="dxa"/>
            <w:vAlign w:val="center"/>
          </w:tcPr>
          <w:p>
            <w:pPr>
              <w:ind w:firstLine="420"/>
              <w:jc w:val="center"/>
              <w:rPr>
                <w:rFonts w:hint="eastAsia" w:ascii="宋体" w:hAnsi="宋体"/>
                <w:szCs w:val="21"/>
              </w:rPr>
            </w:pPr>
            <w:r>
              <w:rPr>
                <w:rFonts w:hint="eastAsia" w:ascii="宋体" w:hAnsi="宋体"/>
                <w:szCs w:val="21"/>
              </w:rPr>
              <w:t>97</w:t>
            </w:r>
          </w:p>
        </w:tc>
        <w:tc>
          <w:tcPr>
            <w:tcW w:w="1134" w:type="dxa"/>
            <w:vAlign w:val="center"/>
          </w:tcPr>
          <w:p>
            <w:pPr>
              <w:ind w:firstLine="420"/>
              <w:jc w:val="center"/>
              <w:rPr>
                <w:rFonts w:hint="eastAsia" w:ascii="宋体" w:hAnsi="宋体"/>
                <w:szCs w:val="21"/>
              </w:rPr>
            </w:pPr>
            <w:r>
              <w:rPr>
                <w:rFonts w:hint="eastAsia" w:ascii="宋体" w:hAnsi="宋体"/>
                <w:szCs w:val="21"/>
              </w:rPr>
              <w:t>3</w:t>
            </w:r>
          </w:p>
        </w:tc>
        <w:tc>
          <w:tcPr>
            <w:tcW w:w="1393" w:type="dxa"/>
            <w:vAlign w:val="center"/>
          </w:tcPr>
          <w:p>
            <w:pPr>
              <w:ind w:firstLine="420"/>
              <w:jc w:val="center"/>
              <w:rPr>
                <w:rFonts w:hint="eastAsia" w:ascii="宋体" w:hAnsi="宋体"/>
                <w:szCs w:val="21"/>
              </w:rPr>
            </w:pPr>
            <w:r>
              <w:rPr>
                <w:rFonts w:hint="eastAsia" w:ascii="宋体" w:hAnsi="宋体"/>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267" w:type="dxa"/>
            <w:vAlign w:val="center"/>
          </w:tcPr>
          <w:p>
            <w:pPr>
              <w:ind w:firstLine="420"/>
              <w:jc w:val="center"/>
              <w:rPr>
                <w:rFonts w:hint="eastAsia" w:ascii="宋体" w:hAnsi="宋体"/>
                <w:szCs w:val="21"/>
              </w:rPr>
            </w:pPr>
            <w:r>
              <w:rPr>
                <w:rFonts w:hint="eastAsia" w:ascii="宋体" w:hAnsi="宋体"/>
                <w:szCs w:val="21"/>
              </w:rPr>
              <w:t>乙线</w:t>
            </w:r>
          </w:p>
        </w:tc>
        <w:tc>
          <w:tcPr>
            <w:tcW w:w="1177" w:type="dxa"/>
            <w:vAlign w:val="center"/>
          </w:tcPr>
          <w:p>
            <w:pPr>
              <w:ind w:firstLine="420"/>
              <w:jc w:val="center"/>
              <w:rPr>
                <w:rFonts w:hint="eastAsia" w:ascii="宋体" w:hAnsi="宋体"/>
                <w:szCs w:val="21"/>
              </w:rPr>
            </w:pPr>
            <w:r>
              <w:rPr>
                <w:rFonts w:hint="eastAsia" w:ascii="宋体" w:hAnsi="宋体"/>
                <w:szCs w:val="21"/>
              </w:rPr>
              <w:t>95</w:t>
            </w:r>
          </w:p>
        </w:tc>
        <w:tc>
          <w:tcPr>
            <w:tcW w:w="1134" w:type="dxa"/>
            <w:vAlign w:val="center"/>
          </w:tcPr>
          <w:p>
            <w:pPr>
              <w:ind w:firstLine="420"/>
              <w:jc w:val="center"/>
              <w:rPr>
                <w:rFonts w:hint="eastAsia" w:ascii="宋体" w:hAnsi="宋体"/>
                <w:szCs w:val="21"/>
              </w:rPr>
            </w:pPr>
            <w:r>
              <w:rPr>
                <w:rFonts w:hint="eastAsia" w:ascii="宋体" w:hAnsi="宋体"/>
                <w:szCs w:val="21"/>
              </w:rPr>
              <w:t>5</w:t>
            </w:r>
          </w:p>
        </w:tc>
        <w:tc>
          <w:tcPr>
            <w:tcW w:w="1393" w:type="dxa"/>
            <w:vAlign w:val="center"/>
          </w:tcPr>
          <w:p>
            <w:pPr>
              <w:ind w:firstLine="420"/>
              <w:jc w:val="center"/>
              <w:rPr>
                <w:rFonts w:hint="eastAsia" w:ascii="宋体" w:hAnsi="宋体"/>
                <w:szCs w:val="21"/>
              </w:rPr>
            </w:pPr>
            <w:r>
              <w:rPr>
                <w:rFonts w:hint="eastAsia" w:ascii="宋体" w:hAnsi="宋体"/>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1267" w:type="dxa"/>
            <w:vAlign w:val="center"/>
          </w:tcPr>
          <w:p>
            <w:pPr>
              <w:ind w:firstLine="420"/>
              <w:jc w:val="center"/>
              <w:rPr>
                <w:rFonts w:hint="eastAsia" w:ascii="宋体" w:hAnsi="宋体"/>
                <w:szCs w:val="21"/>
              </w:rPr>
            </w:pPr>
            <w:r>
              <w:rPr>
                <w:rFonts w:hint="eastAsia" w:ascii="宋体" w:hAnsi="宋体"/>
                <w:szCs w:val="21"/>
              </w:rPr>
              <w:t>总计</w:t>
            </w:r>
          </w:p>
        </w:tc>
        <w:tc>
          <w:tcPr>
            <w:tcW w:w="1177" w:type="dxa"/>
            <w:vAlign w:val="center"/>
          </w:tcPr>
          <w:p>
            <w:pPr>
              <w:ind w:firstLine="420"/>
              <w:jc w:val="center"/>
              <w:rPr>
                <w:rFonts w:hint="eastAsia" w:ascii="宋体" w:hAnsi="宋体"/>
                <w:szCs w:val="21"/>
              </w:rPr>
            </w:pPr>
            <w:r>
              <w:rPr>
                <w:rFonts w:hint="eastAsia" w:ascii="宋体" w:hAnsi="宋体"/>
                <w:szCs w:val="21"/>
              </w:rPr>
              <w:t>192</w:t>
            </w:r>
          </w:p>
        </w:tc>
        <w:tc>
          <w:tcPr>
            <w:tcW w:w="1134" w:type="dxa"/>
            <w:vAlign w:val="center"/>
          </w:tcPr>
          <w:p>
            <w:pPr>
              <w:ind w:firstLine="420"/>
              <w:jc w:val="center"/>
              <w:rPr>
                <w:rFonts w:hint="eastAsia" w:ascii="宋体" w:hAnsi="宋体"/>
                <w:szCs w:val="21"/>
              </w:rPr>
            </w:pPr>
            <w:r>
              <w:rPr>
                <w:rFonts w:hint="eastAsia" w:ascii="宋体" w:hAnsi="宋体"/>
                <w:szCs w:val="21"/>
              </w:rPr>
              <w:t>8</w:t>
            </w:r>
          </w:p>
        </w:tc>
        <w:tc>
          <w:tcPr>
            <w:tcW w:w="1393" w:type="dxa"/>
            <w:vAlign w:val="center"/>
          </w:tcPr>
          <w:p>
            <w:pPr>
              <w:ind w:firstLine="420"/>
              <w:jc w:val="center"/>
              <w:rPr>
                <w:rFonts w:hint="eastAsia" w:ascii="宋体" w:hAnsi="宋体"/>
                <w:szCs w:val="21"/>
              </w:rPr>
            </w:pPr>
            <w:r>
              <w:rPr>
                <w:rFonts w:hint="eastAsia" w:ascii="宋体" w:hAnsi="宋体"/>
                <w:szCs w:val="21"/>
              </w:rPr>
              <w:t>200</w:t>
            </w:r>
          </w:p>
        </w:tc>
      </w:tr>
    </w:tbl>
    <w:p>
      <w:pPr>
        <w:rPr>
          <w:rFonts w:hint="eastAsia" w:ascii="宋体" w:hAnsi="宋体"/>
          <w:szCs w:val="21"/>
        </w:rPr>
      </w:pPr>
      <w:r>
        <w:rPr>
          <w:rFonts w:hint="eastAsia" w:ascii="宋体" w:hAnsi="宋体"/>
          <w:szCs w:val="21"/>
        </w:rPr>
        <w:t>请问甲、乙两线生产的产品合格率在多大程度上有关系？</w:t>
      </w:r>
    </w:p>
    <w:p>
      <w:pPr>
        <w:rPr>
          <w:rFonts w:hint="eastAsia" w:ascii="宋体" w:hAnsi="宋体"/>
          <w:szCs w:val="21"/>
        </w:rPr>
      </w:pPr>
    </w:p>
    <w:p>
      <w:pPr>
        <w:rPr>
          <w:rFonts w:hint="eastAsia" w:ascii="宋体" w:hAnsi="宋体"/>
          <w:szCs w:val="21"/>
        </w:rPr>
      </w:pPr>
      <w:r>
        <w:rPr>
          <w:rFonts w:hint="eastAsia" w:ascii="宋体" w:hAnsi="宋体"/>
          <w:szCs w:val="21"/>
        </w:rPr>
        <w:t>解：</w:t>
      </w:r>
      <w:r>
        <w:rPr>
          <w:rFonts w:ascii="宋体" w:hAnsi="宋体"/>
          <w:position w:val="-4"/>
          <w:szCs w:val="21"/>
        </w:rPr>
        <w:drawing>
          <wp:inline distT="0" distB="0" distL="114300" distR="114300">
            <wp:extent cx="203200" cy="177165"/>
            <wp:effectExtent l="0" t="0" r="6350" b="14605"/>
            <wp:docPr id="48" name="图片 3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4" descr="大榕树数学教研网（http://www.shuxue.net/）可能是全国最大的数学教研网！！"/>
                    <pic:cNvPicPr>
                      <a:picLocks noChangeAspect="1"/>
                    </pic:cNvPicPr>
                  </pic:nvPicPr>
                  <pic:blipFill>
                    <a:blip r:embed="rId28"/>
                    <a:stretch>
                      <a:fillRect/>
                    </a:stretch>
                  </pic:blipFill>
                  <pic:spPr>
                    <a:xfrm>
                      <a:off x="0" y="0"/>
                      <a:ext cx="203200" cy="177165"/>
                    </a:xfrm>
                    <a:prstGeom prst="rect">
                      <a:avLst/>
                    </a:prstGeom>
                    <a:noFill/>
                    <a:ln w="9525">
                      <a:noFill/>
                    </a:ln>
                  </pic:spPr>
                </pic:pic>
              </a:graphicData>
            </a:graphic>
          </wp:inline>
        </w:drawing>
      </w:r>
      <w:r>
        <w:rPr>
          <w:rFonts w:hint="eastAsia" w:ascii="宋体" w:hAnsi="宋体"/>
          <w:szCs w:val="21"/>
        </w:rPr>
        <w:t>的观测值</w:t>
      </w:r>
    </w:p>
    <w:p>
      <w:pPr>
        <w:rPr>
          <w:rFonts w:hint="eastAsia" w:ascii="宋体" w:hAnsi="宋体"/>
          <w:szCs w:val="21"/>
        </w:rPr>
      </w:pPr>
      <w:r>
        <w:rPr>
          <w:rFonts w:ascii="宋体" w:hAnsi="宋体"/>
          <w:position w:val="-26"/>
          <w:szCs w:val="21"/>
        </w:rPr>
        <w:drawing>
          <wp:inline distT="0" distB="0" distL="114300" distR="114300">
            <wp:extent cx="3148965" cy="393700"/>
            <wp:effectExtent l="0" t="0" r="13335" b="5715"/>
            <wp:docPr id="46" name="图片 3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5" descr="大榕树数学教研网（http://www.shuxue.net/）可能是全国最大的数学教研网！！"/>
                    <pic:cNvPicPr>
                      <a:picLocks noChangeAspect="1"/>
                    </pic:cNvPicPr>
                  </pic:nvPicPr>
                  <pic:blipFill>
                    <a:blip r:embed="rId29"/>
                    <a:stretch>
                      <a:fillRect/>
                    </a:stretch>
                  </pic:blipFill>
                  <pic:spPr>
                    <a:xfrm>
                      <a:off x="0" y="0"/>
                      <a:ext cx="3148965" cy="39370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r>
        <w:rPr>
          <w:rFonts w:hint="eastAsia" w:ascii="宋体" w:hAnsi="宋体"/>
          <w:szCs w:val="21"/>
        </w:rPr>
        <w:t>因此没有充分的证据显示甲、乙两线生产的产品合格率有关系．　</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566E1A91"/>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wmf"/><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png"/><Relationship Id="rId23" Type="http://schemas.openxmlformats.org/officeDocument/2006/relationships/image" Target="media/image19.wmf"/><Relationship Id="rId22" Type="http://schemas.openxmlformats.org/officeDocument/2006/relationships/image" Target="media/image18.wmf"/><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2016-08-18T03:06:18Z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