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变化率与导数题库及答案-高中数学选修1-1第三章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1．已知曲线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上一点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(1,2)，则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处的切线斜率等于(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 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B．4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C．6＋6Δ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＋2(Δ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D．6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2．如果曲线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)在点(2,3)处的切线过点(－1,2)，则有(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 xml:space="preserve">(2)&lt;0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(2)＝0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 xml:space="preserve">(2)&gt;0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(2)不存在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3．下面说法正确的是(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A．若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)不存在，则曲线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))处没有切线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))处有切线，则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)必存在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C．若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)不存在，则曲线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))处的切线斜率不存在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))处没有切线，则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)有可能存在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))处的切线方程为2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＋1＝0，那么</w:t>
      </w:r>
      <w:r>
        <w:rPr>
          <w:rFonts w:hint="eastAsia"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h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)＝0  </w:t>
      </w:r>
      <w:r>
        <w:rPr>
          <w:rFonts w:hint="eastAsia"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h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)&lt;0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h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 xml:space="preserve">)&gt;0  </w:t>
      </w:r>
      <w:r>
        <w:rPr>
          <w:rFonts w:hint="eastAsia"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h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)不确定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5．设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)＝0，则曲线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))处的切线(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A．不存在  </w:t>
      </w:r>
      <w:r>
        <w:rPr>
          <w:rFonts w:hint="eastAsia"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>B．与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轴平行或重合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C．与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 xml:space="preserve">轴垂直  </w:t>
      </w:r>
      <w:r>
        <w:rPr>
          <w:rFonts w:hint="eastAsia"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>D．与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轴相交但不垂直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6．已知函数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)的图象如图所示，下列数值的排序正确的是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INCLUDEPICTURE"G2.TIF"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44550" cy="819785"/>
            <wp:effectExtent l="0" t="0" r="12700" b="18415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197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A．0&lt;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(3)&lt;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(3)－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B．0&lt;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(3)&lt;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(3)－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C．0&lt;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(3)&lt;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(2)&lt;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(3)－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D．0&lt;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(3)－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(2)&lt;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(2)&lt;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(3)</w:t>
      </w: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　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7．设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)是偶函数，若曲线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)在点(1，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(1))处的切线的斜率为1，则该曲线在点(－1，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(－1))处的切线的斜率为________．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8．过点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(－1,2)且与曲线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＝3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＋2在点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(1,1)处的切线平行的直线方程是________．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9．如图，函数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处的切线方程是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＝－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＋8，则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(5)＋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(5)＝________.</w:t>
      </w:r>
    </w:p>
    <w:p>
      <w:pPr>
        <w:pStyle w:val="4"/>
        <w:snapToGrid w:val="0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INCLUDEPICTURE"G3.TIF"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883920" cy="778510"/>
            <wp:effectExtent l="0" t="0" r="11430" b="254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83920" cy="778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10．试求过点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(1，－3)且与曲线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相切的直线的斜率．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11．设函数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－9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－1 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&lt;0)．若曲线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)的斜率最小的切线与直线12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＝6平行，求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1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12．已知抛物线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</w:t>
      </w:r>
      <w:r>
        <w:rPr>
          <w:rFonts w:ascii="Times New Roman" w:hAnsi="Times New Roman" w:cs="Times New Roman"/>
          <w:i/>
        </w:rPr>
        <w:t>ax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bx</w:t>
      </w:r>
      <w:r>
        <w:rPr>
          <w:rFonts w:ascii="Times New Roman" w:hAnsi="Times New Roman" w:cs="Times New Roman"/>
        </w:rPr>
        <w:t>－7通过点(1,1)，且过此点的切线方程为4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－3＝0，求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的值．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13．在曲线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：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上求出满足下列条件的点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的坐标．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处与曲线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相切且平行于直线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＝4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－5；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(2)在点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处与曲线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相切且与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轴成135°的倾斜角．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导数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′(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)的几何意义是曲线y=f(x)在点(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hint="eastAsia"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))处的切线的斜率，即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int="eastAsia" w:ascii="Times New Roman" w:hAnsi="Times New Roman" w:cs="Times New Roman"/>
          <w:i/>
        </w:rPr>
        <w:t>k</w:t>
      </w:r>
      <w:r>
        <w:rPr>
          <w:rFonts w:ascii="Times New Roman" w:hAnsi="Times New Roman" w:cs="Times New Roman"/>
        </w:rPr>
        <w:t>＝</w:t>
      </w:r>
      <w:r>
        <w:rPr>
          <w:position w:val="-20"/>
        </w:rPr>
        <w:object>
          <v:shape id="_x0000_i1034" o:spt="75" type="#_x0000_t75" style="height:22pt;width:20pt;" o:ole="t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DSMT4" ShapeID="_x0000_i1034" DrawAspect="Content" ObjectID="_1468075725" r:id="rId18">
            <o:LockedField>false</o:LockedField>
          </o:OLEObject>
        </w:objec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)，物理意义是运动物体在某一时刻的瞬时速度．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函数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)在点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处的导数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是一个数值，不是变数，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导函数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是一个函数，二者有本质的区别，但又有密切关系，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)是其导数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处的一个函数值，求函数在一点处的导数，一般先求出函数的导数，再计算这一点处的导数值．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t>3．</w:t>
      </w:r>
      <w:r>
        <w:rPr>
          <w:rFonts w:ascii="Times New Roman" w:hAnsi="Times New Roman" w:eastAsia="仿宋_GB2312" w:cs="Times New Roman"/>
        </w:rPr>
        <w:t>利用导数求曲线的切线方程，要注意已知点是否在曲线上．如果已知点在曲线上，则切线方程为y－f(x0)＝f′(x0) (x－x0)；若已知点不在切线上，则设出切点(x0，f(x0))，表示出切线方程，然后求出切点．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bookmarkStart w:id="0" w:name="_GoBack"/>
      <w:bookmarkEnd w:id="0"/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1．D　[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hAnsi="宋体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hint="eastAsia"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－2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＋6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＋6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IPAPANNEW" w:hAnsi="IPAPANNEW" w:eastAsia="仿宋_GB2312" w:cs="Times New Roman"/>
        </w:rPr>
        <w:t xml:space="preserve"> [2(Δ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</w:t>
      </w:r>
      <w:r>
        <w:rPr>
          <w:rFonts w:ascii="IPAPANNEW" w:hAnsi="IPAPANNEW" w:eastAsia="仿宋_GB2312" w:cs="Times New Roman"/>
          <w:vertAlign w:val="superscript"/>
        </w:rPr>
        <w:t>2</w:t>
      </w:r>
      <w:r>
        <w:rPr>
          <w:rFonts w:ascii="IPAPANNEW" w:hAnsi="IPAPANNEW" w:eastAsia="仿宋_GB2312" w:cs="Times New Roman"/>
        </w:rPr>
        <w:t>＋6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Δ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＋6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perscript"/>
        </w:rPr>
        <w:t>2</w:t>
      </w:r>
      <w:r>
        <w:rPr>
          <w:rFonts w:ascii="IPAPANNEW" w:hAnsi="IPAPANNEW" w:eastAsia="仿宋_GB2312" w:cs="Times New Roman"/>
        </w:rPr>
        <w:t>]</w:t>
      </w:r>
      <w:r>
        <w:rPr>
          <w:rFonts w:ascii="Times New Roman" w:hAnsi="Times New Roman" w:eastAsia="仿宋_GB2312" w:cs="Times New Roman"/>
        </w:rPr>
        <w:t>＝6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  <w:vertAlign w:val="subscript"/>
        </w:rPr>
        <w:t>x</w:t>
      </w:r>
      <w:r>
        <w:rPr>
          <w:rFonts w:ascii="Times New Roman" w:hAnsi="Times New Roman" w:eastAsia="仿宋_GB2312" w:cs="Times New Roman"/>
          <w:vertAlign w:val="subscript"/>
        </w:rPr>
        <w:t>＝1</w:t>
      </w:r>
      <w:r>
        <w:rPr>
          <w:rFonts w:ascii="Times New Roman" w:hAnsi="Times New Roman" w:eastAsia="仿宋_GB2312" w:cs="Times New Roman"/>
        </w:rPr>
        <w:t>＝6.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点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(1,2)处切线的斜率为6.</w:t>
      </w:r>
      <w:r>
        <w:rPr>
          <w:rFonts w:ascii="Times New Roman" w:hAnsi="Times New Roman" w:cs="Times New Roman"/>
        </w:rPr>
        <w:t>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2．C　[</w:t>
      </w:r>
      <w:r>
        <w:rPr>
          <w:rFonts w:ascii="Times New Roman" w:hAnsi="Times New Roman" w:eastAsia="仿宋_GB2312" w:cs="Times New Roman"/>
        </w:rPr>
        <w:t>由题意知切线过(2,3)，(－1,2)，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(2)＝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\f(2－3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－1－2)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\f(－1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－3)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&gt;0.]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3．C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′(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bscript"/>
        </w:rPr>
        <w:t>0</w:t>
      </w:r>
      <w:r>
        <w:rPr>
          <w:rFonts w:ascii="IPAPANNEW" w:hAnsi="IPAPANNEW" w:eastAsia="仿宋_GB2312" w:cs="Times New Roman"/>
        </w:rPr>
        <w:t>)的几何意义是曲线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>＝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)在点(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bscript"/>
        </w:rPr>
        <w:t>0</w:t>
      </w:r>
      <w:r>
        <w:rPr>
          <w:rFonts w:ascii="IPAPANNEW" w:hAnsi="IPAPANNEW" w:eastAsia="仿宋_GB2312" w:cs="Times New Roman"/>
        </w:rPr>
        <w:t>，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bscript"/>
        </w:rPr>
        <w:t>0</w:t>
      </w:r>
      <w:r>
        <w:rPr>
          <w:rFonts w:ascii="IPAPANNEW" w:hAnsi="IPAPANNEW" w:eastAsia="仿宋_GB2312" w:cs="Times New Roman"/>
        </w:rPr>
        <w:t>))处切线的斜率．]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eastAsia="仿宋_GB2312" w:cs="Times New Roman"/>
        </w:rPr>
        <w:t>．</w:t>
      </w:r>
      <w:r>
        <w:rPr>
          <w:rFonts w:ascii="Times New Roman" w:hAnsi="Times New Roman" w:cs="Times New Roman"/>
        </w:rPr>
        <w:t>B　[</w:t>
      </w:r>
      <w:r>
        <w:rPr>
          <w:rFonts w:ascii="Times New Roman" w:hAnsi="Times New Roman" w:eastAsia="仿宋_GB2312" w:cs="Times New Roman"/>
        </w:rPr>
        <w:t>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＋1＝0，得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由导数的几何意义知，</w:t>
      </w:r>
      <w:r>
        <w:rPr>
          <w:rFonts w:ascii="Times New Roman" w:hAnsi="Times New Roman" w:eastAsia="仿宋_GB2312" w:cs="Times New Roman"/>
          <w:i/>
        </w:rPr>
        <w:t>h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)＝－2&lt;0.]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5．B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曲线</w:t>
      </w:r>
      <w:r>
        <w:rPr>
          <w:rFonts w:ascii="IPAPANNEW" w:hAnsi="IPAPANNEW" w:eastAsia="仿宋_GB2312" w:cs="Times New Roman"/>
          <w:i/>
        </w:rPr>
        <w:t>y</w:t>
      </w:r>
      <w:r>
        <w:rPr>
          <w:rFonts w:ascii="IPAPANNEW" w:hAnsi="IPAPANNEW" w:eastAsia="仿宋_GB2312" w:cs="Times New Roman"/>
        </w:rPr>
        <w:t>＝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)在点(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bscript"/>
        </w:rPr>
        <w:t>0</w:t>
      </w:r>
      <w:r>
        <w:rPr>
          <w:rFonts w:ascii="IPAPANNEW" w:hAnsi="IPAPANNEW" w:eastAsia="仿宋_GB2312" w:cs="Times New Roman"/>
        </w:rPr>
        <w:t>，</w:t>
      </w:r>
      <w:r>
        <w:rPr>
          <w:rFonts w:ascii="IPAPANNEW" w:hAnsi="IPAPANNEW" w:eastAsia="仿宋_GB2312" w:cs="Times New Roman"/>
          <w:i/>
        </w:rPr>
        <w:t>f</w:t>
      </w:r>
      <w:r>
        <w:rPr>
          <w:rFonts w:ascii="IPAPANNEW" w:hAnsi="IPAPANNEW" w:eastAsia="仿宋_GB2312" w:cs="Times New Roman"/>
        </w:rPr>
        <w:t>(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  <w:vertAlign w:val="subscript"/>
        </w:rPr>
        <w:t>0</w:t>
      </w:r>
      <w:r>
        <w:rPr>
          <w:rFonts w:ascii="IPAPANNEW" w:hAnsi="IPAPANNEW" w:eastAsia="仿宋_GB2312" w:cs="Times New Roman"/>
        </w:rPr>
        <w:t>))处的切线斜率为0，切线与</w:t>
      </w:r>
      <w:r>
        <w:rPr>
          <w:rFonts w:ascii="IPAPANNEW" w:hAnsi="IPAPANNEW" w:eastAsia="仿宋_GB2312" w:cs="Times New Roman"/>
          <w:i/>
        </w:rPr>
        <w:t>x</w:t>
      </w:r>
      <w:r>
        <w:rPr>
          <w:rFonts w:ascii="IPAPANNEW" w:hAnsi="IPAPANNEW" w:eastAsia="仿宋_GB2312" w:cs="Times New Roman"/>
        </w:rPr>
        <w:t>轴平行或重合．]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6．B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根据导数的几何意义，在</w:t>
      </w:r>
      <w:r>
        <w:rPr>
          <w:rFonts w:ascii="IPAPANNEW" w:hAnsi="IPAPANNEW" w:eastAsia="仿宋_GB2312" w:cs="Times New Roman"/>
          <w:i/>
        </w:rPr>
        <w:t>x</w:t>
      </w:r>
      <w:r>
        <w:rPr>
          <w:rFonts w:hint="eastAsia" w:ascii="IPAPANNEW" w:hAnsi="IPAPANNEW" w:eastAsia="仿宋_GB2312" w:cs="宋体"/>
        </w:rPr>
        <w:t>∈</w:t>
      </w:r>
      <w:r>
        <w:rPr>
          <w:rFonts w:ascii="IPAPANNEW" w:hAnsi="IPAPANNEW" w:eastAsia="仿宋_GB2312" w:cs="Times New Roman"/>
        </w:rPr>
        <w:t>[2,3]</w:t>
      </w:r>
      <w:r>
        <w:rPr>
          <w:rFonts w:ascii="Times New Roman" w:hAnsi="Times New Roman" w:eastAsia="仿宋_GB2312" w:cs="Times New Roman"/>
        </w:rPr>
        <w:t>时，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曲线上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＝2处切线斜率最大，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3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</w:rPr>
        <w:instrText xml:space="preserve">2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3－2)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(3)－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(2)&gt;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(3)．]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7．－1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由偶函数的图象和性质可知应为－1.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＋4＝0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由题意知，Δ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＝3(1＋Δ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－4(1＋Δ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)＋2－3＋4－2＝3Δ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  <w:lang w:val="pt-BR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  <w:lang w:val="pt-BR"/>
        </w:rPr>
        <w:instrText xml:space="preserve">x</w:instrText>
      </w:r>
      <w:r>
        <w:rPr>
          <w:rFonts w:hAnsi="宋体" w:cs="Times New Roman"/>
          <w:vertAlign w:val="subscript"/>
          <w:lang w:val="pt-BR"/>
        </w:rPr>
        <w:instrText xml:space="preserve">→</w:instrText>
      </w:r>
      <w:r>
        <w:rPr>
          <w:rFonts w:ascii="Times New Roman" w:hAnsi="Times New Roman" w:cs="Times New Roman"/>
          <w:vertAlign w:val="subscript"/>
          <w:lang w:val="pt-BR"/>
        </w:rPr>
        <w:instrText xml:space="preserve">0</w:instrText>
      </w:r>
      <w:r>
        <w:rPr>
          <w:rFonts w:ascii="Times New Roman" w:hAnsi="Times New Roman" w:cs="Times New Roman"/>
          <w:lang w:val="pt-BR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所求直线的斜率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＝2.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则直线方程为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－2＝2(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＋1)，即2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＋4＝0.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9．2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点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在切线上，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(5)＝－5＋8＝3，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(5)＝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＝－1，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(5)＋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(5)＝3－1＝2.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设切点坐标为(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)，则有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因切线方程为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将点(1，－3)代入，得：－3－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－3＝0，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＝－1或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＝－1时，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＝－2；当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＝3时，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＝6.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所求直线的斜率为－2或6.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Δ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－9(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)－1－(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－9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－1)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－9)Δ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)(Δ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＋(Δ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3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－9＋(3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)Δ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＋(Δ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无限趋近于零时，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\f(Δ</w:instrText>
      </w:r>
      <w:r>
        <w:rPr>
          <w:rFonts w:ascii="Times New Roman" w:hAnsi="Times New Roman" w:eastAsia="仿宋_GB2312" w:cs="Times New Roman"/>
          <w:i/>
        </w:rPr>
        <w:instrText xml:space="preserve">y,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无限趋近于3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－9.即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－9.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)＝3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＋\f(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3)))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－9－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当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时，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)取最小值－9－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∵</w:t>
      </w:r>
      <w:r>
        <w:rPr>
          <w:rFonts w:ascii="Times New Roman" w:hAnsi="Times New Roman" w:eastAsia="仿宋_GB2312" w:cs="Times New Roman"/>
        </w:rPr>
        <w:t>斜率最小的切线与12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＝6平行，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该切线斜率为－12.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－9－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＝－12.解得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＝±3.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又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&lt;0，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＝－3.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 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－7－</w:instrText>
      </w:r>
      <w:r>
        <w:rPr>
          <w:rFonts w:ascii="Times New Roman" w:hAnsi="Times New Roman" w:eastAsia="仿宋_GB2312" w:cs="Times New Roman"/>
          <w:i/>
        </w:rPr>
        <w:instrText xml:space="preserve">ax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bx</w:instrText>
      </w:r>
      <w:r>
        <w:rPr>
          <w:rFonts w:ascii="Times New Roman" w:hAnsi="Times New Roman" w:eastAsia="仿宋_GB2312" w:cs="Times New Roman"/>
        </w:rPr>
        <w:instrText xml:space="preserve">＋7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 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·Δ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)＝2</w:t>
      </w:r>
      <w:r>
        <w:rPr>
          <w:rFonts w:ascii="Times New Roman" w:hAnsi="Times New Roman" w:eastAsia="仿宋_GB2312" w:cs="Times New Roman"/>
          <w:i/>
        </w:rPr>
        <w:t>ax</w:t>
      </w:r>
      <w:r>
        <w:rPr>
          <w:rFonts w:ascii="Times New Roman" w:hAnsi="Times New Roman" w:eastAsia="仿宋_GB2312" w:cs="Times New Roman"/>
        </w:rPr>
        <w:t>＋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由已知可得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\b\lc\{\rc\ (\a\vs4\al\co1(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－7＝1,2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＋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＝4))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，解得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＝－4，</w:t>
      </w:r>
      <w:r>
        <w:rPr>
          <w:rFonts w:ascii="Times New Roman" w:hAnsi="Times New Roman" w:eastAsia="仿宋_GB2312" w:cs="Times New Roman"/>
          <w:i/>
        </w:rPr>
        <w:t>b</w:t>
      </w:r>
      <w:r>
        <w:rPr>
          <w:rFonts w:ascii="Times New Roman" w:hAnsi="Times New Roman" w:eastAsia="仿宋_GB2312" w:cs="Times New Roman"/>
        </w:rPr>
        <w:t>＝12.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 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\o(lim,\s\do4(</w:instrText>
      </w:r>
      <w:r>
        <w:rPr>
          <w:rFonts w:ascii="Times New Roman" w:hAnsi="Times New Roman" w:cs="Times New Roman"/>
          <w:vertAlign w:val="subscript"/>
        </w:rPr>
        <w:instrText xml:space="preserve">Δ</w:instrText>
      </w:r>
      <w:r>
        <w:rPr>
          <w:rFonts w:ascii="Times New Roman" w:hAnsi="Times New Roman" w:cs="Times New Roman"/>
          <w:i/>
          <w:vertAlign w:val="subscript"/>
        </w:rPr>
        <w:instrText xml:space="preserve">x</w:instrText>
      </w:r>
      <w:r>
        <w:rPr>
          <w:rFonts w:hAnsi="宋体" w:cs="Times New Roman"/>
          <w:vertAlign w:val="subscript"/>
        </w:rPr>
        <w:instrText xml:space="preserve">→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</w:instrText>
      </w:r>
      <w:r>
        <w:rPr>
          <w:rFonts w:ascii="Symbol" w:hAnsi="Symbol" w:eastAsia="仿宋_GB2312" w:cs="Times New Roman"/>
        </w:rPr>
        <w:instrText xml:space="preserve">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＋Δ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Symbol" w:hAnsi="Symbol" w:eastAsia="仿宋_GB2312" w:cs="Times New Roman"/>
        </w:rPr>
        <w:instrText xml:space="preserve">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－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Δ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)为所求的点，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(1)因为切线与直线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＝4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－5平行，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＝4，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＝4，即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(2,4)．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(2)因为切线与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轴成135°的倾斜角，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所以其斜率为－1，即2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＝－1，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，即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\b\lc\(\rc\)(\a\vs4\al\co1(－\f(1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2)，\f(1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4)))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C0F6FE4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G2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1.bin"/><Relationship Id="rId17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6" Type="http://schemas.openxmlformats.org/officeDocument/2006/relationships/image" Target="media/image8.png"/><Relationship Id="rId15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4" Type="http://schemas.openxmlformats.org/officeDocument/2006/relationships/image" Target="media/image7.png"/><Relationship Id="rId13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G3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2016-08-16T05:53:02Z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