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变化率与导数试题及答案-高中数学选修1-1第三章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1．当自变量从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变到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时，函数值的增量与相应自变量的增量之比是函数(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A．在</w:t>
      </w:r>
      <w:r>
        <w:rPr>
          <w:rFonts w:ascii="IPAPANNEW" w:hAnsi="IPAPANNEW" w:cs="Times New Roman"/>
        </w:rPr>
        <w:t>[</w:t>
      </w:r>
      <w:r>
        <w:rPr>
          <w:rFonts w:ascii="IPAPANNEW" w:hAnsi="IPAPANNEW" w:cs="Times New Roman"/>
          <w:i/>
        </w:rPr>
        <w:t>x</w:t>
      </w:r>
      <w:r>
        <w:rPr>
          <w:rFonts w:ascii="IPAPANNEW" w:hAnsi="IPAPANNEW" w:cs="Times New Roman"/>
          <w:vertAlign w:val="subscript"/>
        </w:rPr>
        <w:t>0</w:t>
      </w:r>
      <w:r>
        <w:rPr>
          <w:rFonts w:ascii="IPAPANNEW" w:hAnsi="IPAPANNEW" w:cs="Times New Roman"/>
        </w:rPr>
        <w:t>，</w:t>
      </w:r>
      <w:r>
        <w:rPr>
          <w:rFonts w:ascii="IPAPANNEW" w:hAnsi="IPAPANNEW" w:cs="Times New Roman"/>
          <w:i/>
        </w:rPr>
        <w:t>x</w:t>
      </w:r>
      <w:r>
        <w:rPr>
          <w:rFonts w:ascii="IPAPANNEW" w:hAnsi="IPAPANNEW" w:cs="Times New Roman"/>
          <w:vertAlign w:val="subscript"/>
        </w:rPr>
        <w:t>1</w:t>
      </w:r>
      <w:r>
        <w:rPr>
          <w:rFonts w:ascii="IPAPANNEW" w:hAnsi="IPAPANNEW" w:cs="Times New Roman"/>
        </w:rPr>
        <w:t>]</w:t>
      </w:r>
      <w:r>
        <w:rPr>
          <w:rFonts w:ascii="Times New Roman" w:hAnsi="Times New Roman" w:cs="Times New Roman"/>
        </w:rPr>
        <w:t>上的平均变化率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处的变化率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处的变化率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D．以上都不对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－1的图象上一点(1,1)及邻近一点(1＋Δ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(1＋Δ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))，则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\f(Δ</w:instrText>
      </w:r>
      <w:r>
        <w:rPr>
          <w:rFonts w:ascii="Times New Roman" w:hAnsi="Times New Roman" w:cs="Times New Roman"/>
          <w:i/>
        </w:rPr>
        <w:instrText xml:space="preserve">y,</w:instrText>
      </w:r>
      <w:r>
        <w:rPr>
          <w:rFonts w:ascii="Times New Roman" w:hAnsi="Times New Roman" w:cs="Times New Roman"/>
        </w:rPr>
        <w:instrText xml:space="preserve">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等于(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A．4  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>B．4＋2Δ</w:t>
      </w:r>
      <w:r>
        <w:rPr>
          <w:rFonts w:ascii="Times New Roman" w:hAnsi="Times New Roman" w:cs="Times New Roman"/>
          <w:i/>
        </w:rPr>
        <w:t>x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C．4＋2(Δ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D．4</w:t>
      </w:r>
      <w:r>
        <w:rPr>
          <w:rFonts w:ascii="Times New Roman" w:hAnsi="Times New Roman" w:cs="Times New Roman"/>
          <w:i/>
        </w:rPr>
        <w:t>x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3．如图，函数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两点间的平均变化率是</w:t>
      </w:r>
      <w:r>
        <w:rPr>
          <w:rFonts w:hint="eastAsia"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>(　　)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INCLUDEPICTURE"G1.TIF"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9830" cy="932815"/>
            <wp:effectExtent l="0" t="0" r="1270" b="635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9830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B．－1 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C．2 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D．－2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设f(x)在</w:t>
      </w:r>
      <w:r>
        <w:rPr>
          <w:rFonts w:ascii="IPAPANNEW" w:hAnsi="IPAPANNEW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IPAPANNEW" w:hAnsi="IPAPANNEW" w:cs="Times New Roman"/>
          <w:i/>
        </w:rPr>
        <w:t>x</w:t>
      </w:r>
      <w:r>
        <w:rPr>
          <w:rFonts w:ascii="IPAPANNEW" w:hAnsi="IPAPANNEW" w:cs="Times New Roman"/>
          <w:vertAlign w:val="subscript"/>
        </w:rPr>
        <w:t>0</w:t>
      </w:r>
      <w:r>
        <w:rPr>
          <w:rFonts w:hint="eastAsia" w:ascii="Times New Roman" w:hAnsi="Times New Roman" w:cs="Times New Roman"/>
        </w:rPr>
        <w:t>处可导，则</w:t>
      </w:r>
      <w:r>
        <w:rPr>
          <w:position w:val="-20"/>
        </w:rPr>
        <w:object>
          <v:shape id="_x0000_i1033" o:spt="75" type="#_x0000_t75" style="height:22pt;width:20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33" DrawAspect="Content" ObjectID="_1468075725" r:id="rId10">
            <o:LockedField>false</o:LockedField>
          </o:OLEObject>
        </w:objec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－Δ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等于</w:t>
      </w:r>
      <w:r>
        <w:rPr>
          <w:rFonts w:hint="eastAsia"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A．－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 xml:space="preserve">) 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B．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D．2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5．已知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＋10，则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处的瞬时变化率是(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A．3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B．－3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C．2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D．－2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6．一物体的运动方程是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at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为常数)，则该物体在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时的瞬时速度是(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at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B．－</w:t>
      </w:r>
      <w:r>
        <w:rPr>
          <w:rFonts w:ascii="Times New Roman" w:hAnsi="Times New Roman" w:cs="Times New Roman"/>
          <w:i/>
        </w:rPr>
        <w:t>at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at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D．2</w:t>
      </w:r>
      <w:r>
        <w:rPr>
          <w:rFonts w:ascii="Times New Roman" w:hAnsi="Times New Roman" w:cs="Times New Roman"/>
          <w:i/>
        </w:rPr>
        <w:t>at</w:t>
      </w:r>
      <w:r>
        <w:rPr>
          <w:rFonts w:ascii="Times New Roman" w:hAnsi="Times New Roman" w:cs="Times New Roman"/>
          <w:vertAlign w:val="subscript"/>
        </w:rPr>
        <w:t>0</w:t>
      </w:r>
    </w:p>
    <w:tbl>
      <w:tblPr>
        <w:tblStyle w:val="12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黑体" w:cs="Times New Roman"/>
              </w:rPr>
              <w:t>题　号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答　案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7．已知函数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＋1，在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＝2，Δ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＝0.1时，Δ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的值为________．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8．过曲线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  <w:vertAlign w:val="superscript"/>
        </w:rPr>
        <w:t>x</w:t>
      </w:r>
      <w:r>
        <w:rPr>
          <w:rFonts w:ascii="Times New Roman" w:hAnsi="Times New Roman" w:cs="Times New Roman"/>
        </w:rPr>
        <w:t>上两点(0,1)，(1,2)的割线的斜率为________．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9．已知物体运动的速度与时间之间的关系是：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＋2，则在时间间隔</w:t>
      </w:r>
      <w:r>
        <w:rPr>
          <w:rFonts w:ascii="IPAPANNEW" w:hAnsi="IPAPANNEW" w:cs="Times New Roman"/>
        </w:rPr>
        <w:t>[1,1＋Δ</w:t>
      </w:r>
      <w:r>
        <w:rPr>
          <w:rFonts w:ascii="IPAPANNEW" w:hAnsi="IPAPANNEW" w:cs="Times New Roman"/>
          <w:i/>
        </w:rPr>
        <w:t>t</w:t>
      </w:r>
      <w:r>
        <w:rPr>
          <w:rFonts w:ascii="IPAPANNEW" w:hAnsi="IPAPANNEW" w:cs="Times New Roman"/>
        </w:rPr>
        <w:t>]</w:t>
      </w:r>
      <w:r>
        <w:rPr>
          <w:rFonts w:ascii="Times New Roman" w:hAnsi="Times New Roman" w:cs="Times New Roman"/>
        </w:rPr>
        <w:t>内的平均加速度是________，在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＝1时的瞬时加速度是________．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，分别计算函数在区间</w:t>
      </w:r>
      <w:r>
        <w:rPr>
          <w:rFonts w:ascii="IPAPANNEW" w:hAnsi="IPAPANNEW" w:cs="Times New Roman"/>
        </w:rPr>
        <w:t>[－3，－1]</w:t>
      </w:r>
      <w:r>
        <w:rPr>
          <w:rFonts w:ascii="Times New Roman" w:hAnsi="Times New Roman" w:cs="Times New Roman"/>
        </w:rPr>
        <w:t>，</w:t>
      </w:r>
      <w:r>
        <w:rPr>
          <w:rFonts w:ascii="IPAPANNEW" w:hAnsi="IPAPANNEW" w:cs="Times New Roman"/>
        </w:rPr>
        <w:t>[2,4]</w:t>
      </w:r>
      <w:r>
        <w:rPr>
          <w:rFonts w:ascii="Times New Roman" w:hAnsi="Times New Roman" w:cs="Times New Roman"/>
        </w:rPr>
        <w:t>上的平均变化率．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11．用导数的定义，求函数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\r(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＝1处的导数．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fldChar w:fldCharType="begin"/>
      </w:r>
      <w:r>
        <w:rPr>
          <w:rFonts w:hint="eastAsia" w:ascii="Times New Roman" w:hAnsi="Times New Roman" w:eastAsia="黑体" w:cs="Times New Roman"/>
        </w:rPr>
        <w:instrText xml:space="preserve">INCLUDEPICTURE"左括.TIF"</w:instrText>
      </w:r>
      <w:r>
        <w:rPr>
          <w:rFonts w:ascii="Times New Roman" w:hAnsi="Times New Roman" w:eastAsia="黑体" w:cs="Times New Roman"/>
        </w:rPr>
        <w:fldChar w:fldCharType="separate"/>
      </w:r>
      <w:r>
        <w:rPr>
          <w:rFonts w:hint="eastAsia" w:ascii="Times New Roman" w:hAnsi="Times New Roman" w:eastAsia="黑体" w:cs="Times New Roman"/>
        </w:rPr>
        <w:drawing>
          <wp:inline distT="0" distB="0" distL="114300" distR="114300">
            <wp:extent cx="30480" cy="100330"/>
            <wp:effectExtent l="0" t="0" r="7620" b="1397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fldChar w:fldCharType="end"/>
      </w:r>
      <w:r>
        <w:rPr>
          <w:rFonts w:ascii="Times New Roman" w:hAnsi="Times New Roman" w:cs="Times New Roman"/>
        </w:rPr>
        <w:t>能力提升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INCLUDEPICTURE"右括.TIF"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29210" cy="100330"/>
            <wp:effectExtent l="0" t="0" r="8890" b="13970"/>
            <wp:docPr id="1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12．已知二次函数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的导数为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(0)&gt;0，对于任意实数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，有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0，则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,f</w:instrText>
      </w:r>
      <w:r>
        <w:rPr>
          <w:rFonts w:hAnsi="宋体" w:cs="Times New Roman"/>
        </w:rPr>
        <w:instrText xml:space="preserve">′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0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的最小值为________．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13．枪弹在枪筒中可以看作匀加速直线运动，如果它的加速度是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＝5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 xml:space="preserve">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，枪弹从枪口射出时所用的时间为1.6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－3</w:t>
      </w:r>
      <w:r>
        <w:rPr>
          <w:rFonts w:ascii="Times New Roman" w:hAnsi="Times New Roman" w:cs="Times New Roman"/>
        </w:rPr>
        <w:t xml:space="preserve"> s．求枪弹射出枪口时的瞬时速度．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INCLUDEPICTURE"反思感悟1.TIF"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5330190" cy="426720"/>
            <wp:effectExtent l="0" t="0" r="3810" b="11430"/>
            <wp:docPr id="1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3019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仿宋_GB2312" w:cs="Times New Roman"/>
        </w:rPr>
        <w:t>做直线运动的物体，它的运动规律可以用函数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)描述，设Δ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为时间改变量，在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＋Δ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这段时间内，物体的位移(即位置)改变量是Δ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＋Δ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)－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)，那么位移改变量Δ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与时间改变量Δ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的比就是这段时间内物体的平均速度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\x\to(</w:instrText>
      </w:r>
      <w:r>
        <w:rPr>
          <w:rFonts w:ascii="Book Antiqua" w:hAnsi="Book Antiqua" w:eastAsia="仿宋_GB2312" w:cs="Times New Roman"/>
          <w:i/>
        </w:rPr>
        <w:instrText xml:space="preserve">v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，即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\x\to(</w:instrText>
      </w:r>
      <w:r>
        <w:rPr>
          <w:rFonts w:ascii="Book Antiqua" w:hAnsi="Book Antiqua" w:eastAsia="仿宋_GB2312" w:cs="Times New Roman"/>
          <w:i/>
        </w:rPr>
        <w:instrText xml:space="preserve">v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s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s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2．由导数的定义可得求导数的一般步骤(三步法)：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(1)求函数的增量Δ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)－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)；(2)求平均变化率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 xml:space="preserve">；0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  <w:r>
        <w:rPr>
          <w:rFonts w:hAnsi="宋体" w:cs="Times New Roman"/>
        </w:rPr>
        <w:t>→</w:t>
      </w:r>
      <w:r>
        <w:rPr>
          <w:rFonts w:ascii="Times New Roman" w:hAnsi="Times New Roman" w:eastAsia="仿宋_GB2312" w:cs="Times New Roman"/>
        </w:rPr>
        <w:t xml:space="preserve">0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643" w:firstLineChars="200"/>
        <w:jc w:val="center"/>
        <w:rPr>
          <w:rFonts w:hint="eastAsia" w:ascii="Times New Roman" w:hAnsi="Times New Roman" w:cs="Times New Roman"/>
          <w:b/>
          <w:sz w:val="32"/>
          <w:szCs w:val="32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1．A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2．B　[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Δ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(1＋Δ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)－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(1)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＝2(1＋Δ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－1－2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1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＋1＝4Δ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＋2(Δ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\f(4Δ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＋2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＝4＋2Δ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.]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3．B　[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3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1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3－1)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\f(1－3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＝－1.</w:t>
      </w:r>
      <w:r>
        <w:rPr>
          <w:rFonts w:ascii="Times New Roman" w:hAnsi="Times New Roman" w:cs="Times New Roman"/>
        </w:rPr>
        <w:t>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　[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－Δ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－Δ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－Δ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)．]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5．B　[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\b\lc\(\rc\)(\a\vs4\al\co1(\f(3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))－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\b\lc\(\rc\)(\a\vs4\al\co1(\f(3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＝－Δ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－3，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＝－3.</w:t>
      </w:r>
      <w:r>
        <w:rPr>
          <w:rFonts w:ascii="Times New Roman" w:hAnsi="Times New Roman" w:cs="Times New Roman"/>
        </w:rPr>
        <w:t>]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6．A　[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s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s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Δ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at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hint="eastAsia" w:ascii="Times New Roman" w:hAnsi="Times New Roman" w:cs="Times New Roman"/>
          <w:i/>
          <w:vertAlign w:val="subscript"/>
        </w:rPr>
        <w:instrText xml:space="preserve">t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at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.</w:t>
      </w:r>
      <w:r>
        <w:rPr>
          <w:rFonts w:ascii="Times New Roman" w:hAnsi="Times New Roman" w:cs="Times New Roman"/>
        </w:rPr>
        <w:t>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7．0.41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由平均变化率的几何意义知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\f(2－1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1－0)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9．4＋Δ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　4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在</w:t>
      </w:r>
      <w:r>
        <w:rPr>
          <w:rFonts w:ascii="IPAPANNEW" w:hAnsi="IPAPANNEW" w:eastAsia="仿宋_GB2312" w:cs="Times New Roman"/>
        </w:rPr>
        <w:t>[1,1＋Δ</w:t>
      </w:r>
      <w:r>
        <w:rPr>
          <w:rFonts w:ascii="IPAPANNEW" w:hAnsi="IPAPANNEW" w:eastAsia="仿宋_GB2312" w:cs="Times New Roman"/>
          <w:i/>
        </w:rPr>
        <w:t>t</w:t>
      </w:r>
      <w:r>
        <w:rPr>
          <w:rFonts w:ascii="IPAPANNEW" w:hAnsi="IPAPANNEW" w:eastAsia="仿宋_GB2312" w:cs="Times New Roman"/>
        </w:rPr>
        <w:t>]</w:t>
      </w:r>
      <w:r>
        <w:rPr>
          <w:rFonts w:ascii="Times New Roman" w:hAnsi="Times New Roman" w:eastAsia="仿宋_GB2312" w:cs="Times New Roman"/>
        </w:rPr>
        <w:t>内的平均加速度为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Book Antiqua" w:hAnsi="Book Antiqua" w:eastAsia="仿宋_GB2312" w:cs="Times New Roman"/>
          <w:i/>
        </w:rPr>
        <w:instrText xml:space="preserve">v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Book Antiqua" w:hAnsi="Book Antiqua" w:eastAsia="仿宋_GB2312" w:cs="Times New Roman"/>
          <w:i/>
        </w:rPr>
        <w:instrText xml:space="preserve">v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1＋Δ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Book Antiqua" w:hAnsi="Book Antiqua" w:eastAsia="仿宋_GB2312" w:cs="Times New Roman"/>
          <w:i/>
        </w:rPr>
        <w:instrText xml:space="preserve">v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1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＝Δ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＋4，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＝1时的瞬时加速度是</w:t>
      </w:r>
      <w:r>
        <w:rPr>
          <w:rFonts w:ascii="Times New Roman" w:hAnsi="Times New Roman" w:eastAsia="仿宋_GB2312" w:cs="Times New Roman"/>
          <w:lang w:val="it-IT"/>
        </w:rPr>
        <w:t>li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  <w:lang w:val="it-IT"/>
        </w:rPr>
        <w:instrText xml:space="preserve">eq \o(m,\s\do4(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Δ</w:instrText>
      </w:r>
      <w:r>
        <w:rPr>
          <w:rFonts w:ascii="Times New Roman" w:hAnsi="Times New Roman" w:eastAsia="仿宋_GB2312" w:cs="Times New Roman"/>
          <w:i/>
          <w:vertAlign w:val="subscript"/>
          <w:lang w:val="it-IT"/>
        </w:rPr>
        <w:instrText xml:space="preserve">t</w:instrText>
      </w:r>
      <w:r>
        <w:rPr>
          <w:rFonts w:hAnsi="宋体" w:cs="Times New Roman"/>
          <w:vertAlign w:val="subscript"/>
          <w:lang w:val="it-IT"/>
        </w:rPr>
        <w:instrText xml:space="preserve">→</w:instrText>
      </w:r>
      <w:r>
        <w:rPr>
          <w:rFonts w:ascii="Times New Roman" w:hAnsi="Times New Roman" w:eastAsia="仿宋_GB2312" w:cs="Times New Roman"/>
          <w:vertAlign w:val="subscript"/>
          <w:lang w:val="it-IT"/>
        </w:rPr>
        <w:instrText xml:space="preserve">0</w:instrText>
      </w:r>
      <w:r>
        <w:rPr>
          <w:rFonts w:ascii="Times New Roman" w:hAnsi="Times New Roman" w:eastAsia="仿宋_GB2312" w:cs="Times New Roman"/>
          <w:lang w:val="it-IT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lang w:val="it-IT"/>
        </w:rPr>
        <w:t xml:space="preserve">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  <w:lang w:val="it-IT"/>
        </w:rPr>
        <w:instrText xml:space="preserve">eq \f(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Book Antiqua" w:hAnsi="Book Antiqua" w:eastAsia="仿宋_GB2312" w:cs="Times New Roman"/>
          <w:i/>
          <w:lang w:val="it-IT"/>
        </w:rPr>
        <w:instrText xml:space="preserve">v</w:instrText>
      </w:r>
      <w:r>
        <w:rPr>
          <w:rFonts w:ascii="Times New Roman" w:hAnsi="Times New Roman" w:eastAsia="仿宋_GB2312" w:cs="Times New Roman"/>
          <w:i/>
          <w:lang w:val="it-IT"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  <w:lang w:val="it-IT"/>
        </w:rPr>
        <w:instrText xml:space="preserve">t</w:instrText>
      </w:r>
      <w:r>
        <w:rPr>
          <w:rFonts w:ascii="Times New Roman" w:hAnsi="Times New Roman" w:eastAsia="仿宋_GB2312" w:cs="Times New Roman"/>
          <w:lang w:val="it-IT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lang w:val="it-IT"/>
        </w:rPr>
        <w:t>＝li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  <w:lang w:val="it-IT"/>
        </w:rPr>
        <w:instrText xml:space="preserve">eq \o(m,\s\do4(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Δ</w:instrText>
      </w:r>
      <w:r>
        <w:rPr>
          <w:rFonts w:ascii="Times New Roman" w:hAnsi="Times New Roman" w:eastAsia="仿宋_GB2312" w:cs="Times New Roman"/>
          <w:i/>
          <w:vertAlign w:val="subscript"/>
          <w:lang w:val="it-IT"/>
        </w:rPr>
        <w:instrText xml:space="preserve">t</w:instrText>
      </w:r>
      <w:r>
        <w:rPr>
          <w:rFonts w:hAnsi="宋体" w:cs="Times New Roman"/>
          <w:vertAlign w:val="subscript"/>
          <w:lang w:val="it-IT"/>
        </w:rPr>
        <w:instrText xml:space="preserve">→</w:instrText>
      </w:r>
      <w:r>
        <w:rPr>
          <w:rFonts w:ascii="Times New Roman" w:hAnsi="Times New Roman" w:eastAsia="仿宋_GB2312" w:cs="Times New Roman"/>
          <w:vertAlign w:val="subscript"/>
          <w:lang w:val="it-IT"/>
        </w:rPr>
        <w:instrText xml:space="preserve">0</w:instrText>
      </w:r>
      <w:r>
        <w:rPr>
          <w:rFonts w:ascii="Times New Roman" w:hAnsi="Times New Roman" w:eastAsia="仿宋_GB2312" w:cs="Times New Roman"/>
          <w:lang w:val="it-IT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lang w:val="it-IT"/>
        </w:rPr>
        <w:t xml:space="preserve"> (</w:t>
      </w:r>
      <w:r>
        <w:rPr>
          <w:rFonts w:ascii="Times New Roman" w:hAnsi="Times New Roman" w:eastAsia="仿宋_GB2312" w:cs="Times New Roman"/>
        </w:rPr>
        <w:t>Δ</w:t>
      </w:r>
      <w:r>
        <w:rPr>
          <w:rFonts w:ascii="Times New Roman" w:hAnsi="Times New Roman" w:eastAsia="仿宋_GB2312" w:cs="Times New Roman"/>
          <w:i/>
          <w:lang w:val="it-IT"/>
        </w:rPr>
        <w:t>t</w:t>
      </w:r>
      <w:r>
        <w:rPr>
          <w:rFonts w:ascii="Times New Roman" w:hAnsi="Times New Roman" w:eastAsia="仿宋_GB2312" w:cs="Times New Roman"/>
          <w:lang w:val="it-IT"/>
        </w:rPr>
        <w:t>＋4)＝4.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10．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函数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</w:t>
      </w:r>
      <w:r>
        <w:rPr>
          <w:rFonts w:ascii="IPAPANNEW" w:hAnsi="IPAPANNEW" w:eastAsia="仿宋_GB2312" w:cs="Times New Roman"/>
        </w:rPr>
        <w:t>[－3，－1]</w:t>
      </w:r>
      <w:r>
        <w:rPr>
          <w:rFonts w:ascii="Times New Roman" w:hAnsi="Times New Roman" w:eastAsia="仿宋_GB2312" w:cs="Times New Roman"/>
        </w:rPr>
        <w:t>上的平均变化率为：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－1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－3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－1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－3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\f([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－1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－2</w:instrText>
      </w:r>
      <w:r>
        <w:rPr>
          <w:rFonts w:hAnsi="宋体" w:cs="Times New Roman"/>
        </w:rPr>
        <w:instrText xml:space="preserve">×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－1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]－[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－3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－2</w:instrText>
      </w:r>
      <w:r>
        <w:rPr>
          <w:rFonts w:hAnsi="宋体" w:cs="Times New Roman"/>
        </w:rPr>
        <w:instrText xml:space="preserve">×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－3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]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＝－6.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函数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</w:t>
      </w:r>
      <w:r>
        <w:rPr>
          <w:rFonts w:ascii="IPAPANNEW" w:hAnsi="IPAPANNEW" w:eastAsia="仿宋_GB2312" w:cs="Times New Roman"/>
        </w:rPr>
        <w:t>[2,4]</w:t>
      </w:r>
      <w:r>
        <w:rPr>
          <w:rFonts w:ascii="Times New Roman" w:hAnsi="Times New Roman" w:eastAsia="仿宋_GB2312" w:cs="Times New Roman"/>
        </w:rPr>
        <w:t>上的平均变化率为：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4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4－2)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4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－2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4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－2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＝4.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11．</w:t>
      </w:r>
      <w:r>
        <w:rPr>
          <w:rFonts w:ascii="Times New Roman" w:hAnsi="Times New Roman" w:eastAsia="黑体" w:cs="Times New Roman"/>
        </w:rPr>
        <w:t>解</w:t>
      </w:r>
      <w:r>
        <w:rPr>
          <w:rFonts w:ascii="Times New Roman" w:hAnsi="Times New Roman" w:eastAsia="仿宋_GB2312" w:cs="Times New Roman"/>
        </w:rPr>
        <w:t>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Δ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(1＋Δ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)－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(1)＝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\r(1＋Δ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\r(1))</w:instrText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\f(1－\r(1＋Δ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\r(1＋Δ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\f(－Δ</w:instrText>
      </w:r>
      <w:r>
        <w:rPr>
          <w:rFonts w:ascii="Times New Roman" w:hAnsi="Times New Roman" w:eastAsia="仿宋_GB2312" w:cs="Times New Roman"/>
          <w:i/>
        </w:rPr>
        <w:instrText xml:space="preserve">x,</w:instrText>
      </w:r>
      <w:r>
        <w:rPr>
          <w:rFonts w:ascii="Times New Roman" w:hAnsi="Times New Roman" w:eastAsia="仿宋_GB2312" w:cs="Times New Roman"/>
        </w:rPr>
        <w:instrText xml:space="preserve">\r(1＋Δ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)·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1＋\r(1＋Δ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\f(－1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\r(1＋Δ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)·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1＋\r(1＋Δ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\f(－1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\r(1＋Δ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)·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1＋\r(1＋Δ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\f(－1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\r(1＋0)·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1＋\r(1＋0)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  <w:vertAlign w:val="subscript"/>
        </w:rPr>
        <w:t>x</w:t>
      </w:r>
      <w:r>
        <w:rPr>
          <w:rFonts w:ascii="Times New Roman" w:hAnsi="Times New Roman" w:cs="Times New Roman"/>
          <w:vertAlign w:val="subscript"/>
        </w:rPr>
        <w:t>＝1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(1)＝－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12．2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由导数的定义，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 xml:space="preserve">得 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eastAsia="仿宋_GB2312" w:cs="Times New Roman"/>
        </w:rPr>
        <w:t xml:space="preserve"> 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0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c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c,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IPAPANNEW" w:hAnsi="IPAPANNEW" w:eastAsia="仿宋_GB2312" w:cs="Times New Roman"/>
        </w:rPr>
        <w:t xml:space="preserve"> [</w:t>
      </w:r>
      <w:r>
        <w:rPr>
          <w:rFonts w:ascii="IPAPANNEW" w:hAnsi="IPAPANNEW" w:eastAsia="仿宋_GB2312" w:cs="Times New Roman"/>
          <w:i/>
        </w:rPr>
        <w:t>a</w:t>
      </w:r>
      <w:r>
        <w:rPr>
          <w:rFonts w:ascii="IPAPANNEW" w:hAnsi="IPAPANNEW" w:eastAsia="仿宋_GB2312" w:cs="Times New Roman"/>
        </w:rPr>
        <w:t>·(Δ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)＋</w:t>
      </w:r>
      <w:r>
        <w:rPr>
          <w:rFonts w:ascii="IPAPANNEW" w:hAnsi="IPAPANNEW" w:eastAsia="仿宋_GB2312" w:cs="Times New Roman"/>
          <w:i/>
        </w:rPr>
        <w:t>b</w:t>
      </w:r>
      <w:r>
        <w:rPr>
          <w:rFonts w:ascii="IPAPANNEW" w:hAnsi="IPAPANNEW" w:eastAsia="仿宋_GB2312" w:cs="Times New Roman"/>
        </w:rPr>
        <w:t>]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又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Δ</w:instrText>
      </w:r>
      <w:r>
        <w:rPr>
          <w:rFonts w:ascii="Times New Roman" w:hAnsi="Times New Roman" w:eastAsia="仿宋_GB2312" w:cs="Times New Roman"/>
        </w:rPr>
        <w:instrText xml:space="preserve">＝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－4</w:instrText>
      </w:r>
      <w:r>
        <w:rPr>
          <w:rFonts w:ascii="Times New Roman" w:hAnsi="Times New Roman" w:eastAsia="仿宋_GB2312" w:cs="Times New Roman"/>
          <w:i/>
        </w:rPr>
        <w:instrText xml:space="preserve">ac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仿宋_GB2312" w:cs="Times New Roman"/>
        </w:rPr>
        <w:instrText xml:space="preserve">0,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&gt;0))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ac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&gt;0.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1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,f</w:instrText>
      </w:r>
      <w:r>
        <w:rPr>
          <w:rFonts w:hAnsi="宋体" w:eastAsia="仿宋_GB2312" w:cs="Times New Roman"/>
        </w:rPr>
        <w:instrText xml:space="preserve">′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0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c,b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＋2\r(</w:instrText>
      </w:r>
      <w:r>
        <w:rPr>
          <w:rFonts w:ascii="Times New Roman" w:hAnsi="Times New Roman" w:eastAsia="仿宋_GB2312" w:cs="Times New Roman"/>
          <w:i/>
        </w:rPr>
        <w:instrText xml:space="preserve">ac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,b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</w:instrText>
      </w:r>
      <w:r>
        <w:rPr>
          <w:rFonts w:ascii="Times New Roman" w:hAnsi="Times New Roman" w:eastAsia="仿宋_GB2312" w:cs="Times New Roman"/>
          <w:i/>
        </w:rPr>
        <w:instrText xml:space="preserve">b,b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＝2.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13．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运动方程为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at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因为Δ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＋Δ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at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at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Δ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(Δ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at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Δ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 xml:space="preserve">.所以0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Book Antiqua" w:hAnsi="Book Antiqua" w:eastAsia="仿宋_GB2312" w:cs="Times New Roman"/>
          <w:i/>
        </w:rPr>
        <w:instrText xml:space="preserve">v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＝li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\o(m,\s\do4(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Δ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t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at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由题意知，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＝5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10</w:t>
      </w:r>
      <w:r>
        <w:rPr>
          <w:rFonts w:ascii="Times New Roman" w:hAnsi="Times New Roman" w:eastAsia="仿宋_GB2312" w:cs="Times New Roman"/>
          <w:vertAlign w:val="superscript"/>
        </w:rPr>
        <w:t>5</w:t>
      </w:r>
      <w:r>
        <w:rPr>
          <w:rFonts w:ascii="Times New Roman" w:hAnsi="Times New Roman" w:eastAsia="仿宋_GB2312" w:cs="Times New Roman"/>
        </w:rPr>
        <w:t xml:space="preserve"> m/s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＝1.6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10</w:t>
      </w:r>
      <w:r>
        <w:rPr>
          <w:rFonts w:ascii="Times New Roman" w:hAnsi="Times New Roman" w:eastAsia="仿宋_GB2312" w:cs="Times New Roman"/>
          <w:vertAlign w:val="superscript"/>
        </w:rPr>
        <w:t>－3</w:t>
      </w:r>
      <w:r>
        <w:rPr>
          <w:rFonts w:ascii="Times New Roman" w:hAnsi="Times New Roman" w:eastAsia="仿宋_GB2312" w:cs="Times New Roman"/>
        </w:rPr>
        <w:t>s，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at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＝8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10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＝800 (m/s)．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即枪弹射出枪口时的瞬时速度为800 m/s.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6714CD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:\&#27493;&#27493;&#39640;&#21516;&#27493;&#32451;&#26696;\4&#26376;14&#26085;\&#25968;&#23398;\&#25968;&#23398;&#36873;&#20462;1-1\&#20154;&#25945;A&#29256;\G1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F:\&#27493;&#27493;&#39640;&#21516;&#27493;&#32451;&#26696;\4&#26376;14&#26085;\&#25968;&#23398;\&#25968;&#23398;&#36873;&#20462;1-1\&#20154;&#25945;A&#29256;\&#21453;&#24605;&#24863;&#24735;1.TIF" TargetMode="External"/><Relationship Id="rId16" Type="http://schemas.openxmlformats.org/officeDocument/2006/relationships/image" Target="media/image8.png"/><Relationship Id="rId15" Type="http://schemas.openxmlformats.org/officeDocument/2006/relationships/image" Target="F:\&#27493;&#27493;&#39640;&#21516;&#27493;&#32451;&#26696;\4&#26376;14&#26085;\&#25968;&#23398;\&#25968;&#23398;&#36873;&#20462;1-1\&#20154;&#25945;A&#29256;\&#21491;&#25324;.TIF" TargetMode="External"/><Relationship Id="rId14" Type="http://schemas.openxmlformats.org/officeDocument/2006/relationships/image" Target="media/image7.png"/><Relationship Id="rId13" Type="http://schemas.openxmlformats.org/officeDocument/2006/relationships/image" Target="F:\&#27493;&#27493;&#39640;&#21516;&#27493;&#32451;&#26696;\4&#26376;14&#26085;\&#25968;&#23398;\&#25968;&#23398;&#36873;&#20462;1-1\&#20154;&#25945;A&#29256;\&#24038;&#25324;.TIF" TargetMode="External"/><Relationship Id="rId12" Type="http://schemas.openxmlformats.org/officeDocument/2006/relationships/image" Target="media/image6.png"/><Relationship Id="rId11" Type="http://schemas.openxmlformats.org/officeDocument/2006/relationships/image" Target="media/image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2016-08-16T05:52:04Z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