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全称量词与存在量词题库及答案-高中数学选修1-1第一章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eastAsia="黑体" w:cs="Times New Roman"/>
        </w:rPr>
        <w:t>一、选择题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1．下列语句不是全称命题的是(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A．任何一个实数乘以零都等于零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B．自然数都是正整数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C．高二(一)班绝大多数同学是团员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D．每一个向量都有大小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2．下列命题是特称命题的是(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A．偶函数的图象关于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轴对称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B．正四棱柱都是平行六面体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C．不相交的两条直线是平行直线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D．存在实数大于等于3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3．下列是全称命题且是真命题的是(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hint="eastAsia" w:ascii="MS Gothic" w:hAnsi="MS Gothic" w:eastAsia="MS Gothic" w:cs="MS Gothic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&gt;0  </w:t>
      </w:r>
      <w:r>
        <w:rPr>
          <w:rFonts w:hint="eastAsia"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>B．</w:t>
      </w:r>
      <w:r>
        <w:rPr>
          <w:rFonts w:hint="eastAsia" w:ascii="MS Gothic" w:hAnsi="MS Gothic" w:eastAsia="MS Gothic" w:cs="MS Gothic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Q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Q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hint="eastAsia" w:ascii="MS Gothic" w:hAnsi="MS Gothic" w:eastAsia="MS Gothic" w:cs="MS Gothic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Z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&gt;1  </w:t>
      </w:r>
      <w:r>
        <w:rPr>
          <w:rFonts w:hint="eastAsia"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>D．</w:t>
      </w:r>
      <w:r>
        <w:rPr>
          <w:rFonts w:hint="eastAsia" w:ascii="MS Gothic" w:hAnsi="MS Gothic" w:eastAsia="MS Gothic" w:cs="MS Gothic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&gt;0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4．下列四个命题中，既是特称命题又是真命题的是(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A．斜三角形的内角是锐角或钝角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B．至少有一个实数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，使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&gt;0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C．任一无理数的平方必是无理数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D．存在一个负数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，使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,x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&gt;2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5．已知命题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int="eastAsia" w:ascii="MS Gothic" w:hAnsi="MS Gothic" w:eastAsia="MS Gothic" w:cs="MS Gothic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 xml:space="preserve">，sin 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1，则(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int="eastAsia" w:ascii="MS Gothic" w:hAnsi="MS Gothic" w:eastAsia="MS Gothic" w:cs="MS Gothic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 xml:space="preserve">，sin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int="eastAsia" w:ascii="MS Gothic" w:hAnsi="MS Gothic" w:eastAsia="MS Gothic" w:cs="MS Gothic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 xml:space="preserve">，sin 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int="eastAsia" w:ascii="MS Gothic" w:hAnsi="MS Gothic" w:eastAsia="MS Gothic" w:cs="MS Gothic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 xml:space="preserve">，sin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&gt;1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int="eastAsia" w:ascii="MS Gothic" w:hAnsi="MS Gothic" w:eastAsia="MS Gothic" w:cs="MS Gothic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 xml:space="preserve">，sin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&gt;1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存在整数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，使得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＋2 011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的否定是(　　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A．任意整数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，使得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＋2 011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B．存在整数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，使得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＋2 011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C．任意整数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，使得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＋2 011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D．以上都不对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tbl>
      <w:tblPr>
        <w:tblStyle w:val="12"/>
        <w:tblW w:w="861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231"/>
        <w:gridCol w:w="1231"/>
        <w:gridCol w:w="1231"/>
        <w:gridCol w:w="1231"/>
        <w:gridCol w:w="1231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eastAsia="黑体" w:cs="Times New Roman"/>
              </w:rPr>
              <w:t>题号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30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黑体" w:cs="Times New Roman"/>
              </w:rPr>
              <w:t>答案</w:t>
            </w: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shd w:val="clear" w:color="auto" w:fill="auto"/>
            <w:vAlign w:val="center"/>
          </w:tcPr>
          <w:p>
            <w:pPr>
              <w:pStyle w:val="4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有些负数满足不等式(1＋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)(1－9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)&gt;0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用</w:t>
      </w:r>
      <w:r>
        <w:rPr>
          <w:rFonts w:hAnsi="宋体" w:cs="Times New Roman"/>
        </w:rPr>
        <w:t>“</w:t>
      </w:r>
      <w:r>
        <w:rPr>
          <w:rFonts w:hint="eastAsia" w:ascii="MS Gothic" w:hAnsi="MS Gothic" w:eastAsia="MS Gothic" w:cs="MS Gothic"/>
        </w:rPr>
        <w:t>∃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hint="eastAsia" w:ascii="MS Gothic" w:hAnsi="MS Gothic" w:eastAsia="MS Gothic" w:cs="MS Gothic"/>
        </w:rPr>
        <w:t>∀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可表述为________________．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8．写出命题：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对任意实数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的方程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＝0有实根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的否定为：________________________________________________________________________.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9．下列四个命题：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①</w:t>
      </w:r>
      <w:r>
        <w:rPr>
          <w:rFonts w:hint="eastAsia" w:ascii="MS Gothic" w:hAnsi="MS Gothic" w:eastAsia="MS Gothic" w:cs="MS Gothic"/>
        </w:rPr>
        <w:t>∀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＋3&gt;0；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②</w:t>
      </w:r>
      <w:r>
        <w:rPr>
          <w:rFonts w:ascii="Times New Roman" w:hAnsi="Times New Roman" w:cs="Times New Roman"/>
        </w:rPr>
        <w:t>若命题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  <w:i/>
        </w:rPr>
        <w:t>p</w:t>
      </w:r>
      <w:r>
        <w:rPr>
          <w:rFonts w:hint="eastAsia" w:hAnsi="宋体" w:cs="宋体"/>
        </w:rPr>
        <w:t>∧</w:t>
      </w:r>
      <w:r>
        <w:rPr>
          <w:rFonts w:ascii="Times New Roman" w:hAnsi="Times New Roman" w:cs="Times New Roman"/>
          <w:i/>
        </w:rPr>
        <w:t>q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为真命题，则命题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都是真命题；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cs="宋体"/>
        </w:rPr>
        <w:t>③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的充分而不必要条件，则</w:t>
      </w:r>
      <w:r>
        <w:rPr>
          <w:rFonts w:ascii="Times New Roman" w:hAnsi="Times New Roman" w:eastAsia="GBK_S" w:cs="Times New Roman"/>
        </w:rPr>
        <w:t>綈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是</w:t>
      </w:r>
      <w:r>
        <w:rPr>
          <w:rFonts w:ascii="Times New Roman" w:hAnsi="Times New Roman" w:cs="Times New Roman"/>
          <w:i/>
        </w:rPr>
        <w:t>q</w:t>
      </w:r>
      <w:r>
        <w:rPr>
          <w:rFonts w:ascii="Times New Roman" w:hAnsi="Times New Roman" w:cs="Times New Roman"/>
        </w:rPr>
        <w:t>的必要而不充分条件．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其中真命题的序号为________．(将符合条件的命题序号全填上)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10．指出下列命题中哪些是全称命题，哪些是特称命题，并判断真假．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&gt;0，且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</w:rPr>
        <w:t>1，则对任意实数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i/>
          <w:vertAlign w:val="superscript"/>
        </w:rPr>
        <w:t>x</w:t>
      </w:r>
      <w:r>
        <w:rPr>
          <w:rFonts w:ascii="Times New Roman" w:hAnsi="Times New Roman" w:cs="Times New Roman"/>
        </w:rPr>
        <w:t>&gt;0.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(2)对任意实数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，若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 xml:space="preserve">，则tan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&lt;tan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int="eastAsia" w:ascii="MS Gothic" w:hAnsi="MS Gothic" w:eastAsia="MS Gothic" w:cs="MS Gothic"/>
        </w:rPr>
        <w:t>∃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，使|sin(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T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 xml:space="preserve">)|＝|sin 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|.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</w:t>
      </w:r>
      <w:r>
        <w:rPr>
          <w:rFonts w:hint="eastAsia" w:ascii="MS Gothic" w:hAnsi="MS Gothic" w:eastAsia="MS Gothic" w:cs="MS Gothic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，使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＋1&lt;0.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11．写出下列命题的否定，并判断其真假．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(1)有些质数是奇数；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(2)所有二次函数的图象都开口向上；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int="eastAsia" w:ascii="MS Gothic" w:hAnsi="MS Gothic" w:eastAsia="MS Gothic" w:cs="MS Gothic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Q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\o\al(</w:instrText>
      </w:r>
      <w:r>
        <w:rPr>
          <w:rFonts w:ascii="Times New Roman" w:hAnsi="Times New Roman" w:cs="Times New Roman"/>
          <w:vertAlign w:val="superscript"/>
        </w:rPr>
        <w:instrText xml:space="preserve">2</w:instrText>
      </w:r>
      <w:r>
        <w:rPr>
          <w:rFonts w:ascii="Times New Roman" w:hAnsi="Times New Roman" w:cs="Times New Roman"/>
        </w:rPr>
        <w:instrText xml:space="preserve">,</w:instrText>
      </w:r>
      <w:r>
        <w:rPr>
          <w:rFonts w:ascii="Times New Roman" w:hAnsi="Times New Roman" w:cs="Times New Roman"/>
          <w:vertAlign w:val="subscript"/>
        </w:rPr>
        <w:instrText xml:space="preserve">0</w:instrText>
      </w:r>
      <w:r>
        <w:rPr>
          <w:rFonts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＝5；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(4)不论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取何实数，方程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＋2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＝0都有实数根．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fldChar w:fldCharType="begin"/>
      </w:r>
      <w:r>
        <w:rPr>
          <w:rFonts w:hint="eastAsia" w:ascii="Times New Roman" w:hAnsi="Times New Roman" w:eastAsia="黑体" w:cs="Times New Roman"/>
        </w:rPr>
        <w:instrText xml:space="preserve">INCLUDEPICTURE"左括.TIF"</w:instrText>
      </w:r>
      <w:r>
        <w:rPr>
          <w:rFonts w:ascii="Times New Roman" w:hAnsi="Times New Roman" w:eastAsia="黑体" w:cs="Times New Roman"/>
        </w:rPr>
        <w:fldChar w:fldCharType="separate"/>
      </w:r>
      <w:r>
        <w:rPr>
          <w:rFonts w:hint="eastAsia" w:ascii="Times New Roman" w:hAnsi="Times New Roman" w:eastAsia="黑体" w:cs="Times New Roman"/>
        </w:rPr>
        <w:drawing>
          <wp:inline distT="0" distB="0" distL="114300" distR="114300">
            <wp:extent cx="30480" cy="100330"/>
            <wp:effectExtent l="0" t="0" r="7620" b="13970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</w:rPr>
        <w:fldChar w:fldCharType="end"/>
      </w:r>
      <w:r>
        <w:rPr>
          <w:rFonts w:ascii="Times New Roman" w:hAnsi="Times New Roman" w:cs="Times New Roman"/>
        </w:rPr>
        <w:t>能力提升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INCLUDEPICTURE"右括.TIF"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29210" cy="100330"/>
            <wp:effectExtent l="0" t="0" r="8890" b="13970"/>
            <wp:docPr id="1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6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210" cy="100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对任何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－2|＋|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－4|&gt;3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的否定是____________________________．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13．给出两个命题：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命题甲：关于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的不等式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－1)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0的解集为</w:t>
      </w:r>
      <w:r>
        <w:rPr>
          <w:rFonts w:hint="eastAsia" w:ascii="MS Gothic" w:hAnsi="MS Gothic" w:eastAsia="MS Gothic" w:cs="MS Gothic"/>
        </w:rPr>
        <w:t>∅</w:t>
      </w:r>
      <w:r>
        <w:rPr>
          <w:rFonts w:ascii="Times New Roman" w:hAnsi="Times New Roman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命题乙：函数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＝(2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  <w:i/>
          <w:vertAlign w:val="superscript"/>
        </w:rPr>
        <w:t>x</w:t>
      </w:r>
      <w:r>
        <w:rPr>
          <w:rFonts w:ascii="Times New Roman" w:hAnsi="Times New Roman" w:cs="Times New Roman"/>
        </w:rPr>
        <w:t>为增函数．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分别求出符合下列条件的实数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的范围．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(1)甲、乙至少有一个是真命题；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(2)甲、乙中有且只有一个是真命题．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INCLUDEPICTURE"反思感悟1.TIF"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5330190" cy="426720"/>
            <wp:effectExtent l="0" t="0" r="3810" b="11430"/>
            <wp:docPr id="1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/>
                    <pic:cNvPicPr>
                      <a:picLocks noChangeAspect="1"/>
                    </pic:cNvPicPr>
                  </pic:nvPicPr>
                  <pic:blipFill>
                    <a:blip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30190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eastAsia="仿宋_GB2312" w:cs="Times New Roman"/>
        </w:rPr>
        <w:t>1</w:t>
      </w:r>
      <w:r>
        <w:rPr>
          <w:rFonts w:ascii="Times New Roman" w:hAnsi="Times New Roman" w:cs="Times New Roman"/>
        </w:rPr>
        <w:t>．</w:t>
      </w:r>
      <w:r>
        <w:rPr>
          <w:rFonts w:ascii="Times New Roman" w:hAnsi="Times New Roman" w:eastAsia="仿宋_GB2312" w:cs="Times New Roman"/>
        </w:rPr>
        <w:t>判定一个命题是全称命题还是特称命题时，主要方法是看命题中是否含有全称量词或存在量词，要注意的是有些全称命题中并不含有全称量词，这时我们就要根据命题所涉</w:t>
      </w:r>
    </w:p>
    <w:p>
      <w:pPr>
        <w:pStyle w:val="4"/>
        <w:snapToGrid w:val="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及的意义去判断．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2．要判定一个全称命题是真命题，必须对限定集合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中的每一个元素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验证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)成立；但要判定一个全称命题是假命题，却只需找出集合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中的一个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，使得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)不成立即可(这就是我们常说的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举出一个反例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)．要判定一个特称命题为真命题，只要在限定集合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中，至少能找到一个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，使得</w:t>
      </w:r>
      <w:r>
        <w:rPr>
          <w:rFonts w:ascii="Times New Roman" w:hAnsi="Times New Roman" w:eastAsia="仿宋_GB2312" w:cs="Times New Roman"/>
          <w:i/>
        </w:rPr>
        <w:t>p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)成立即可；否则，这一特称命题就是假命题．</w:t>
      </w:r>
    </w:p>
    <w:p>
      <w:pPr>
        <w:pStyle w:val="4"/>
        <w:snapToGrid w:val="0"/>
        <w:ind w:firstLine="420" w:firstLineChars="200"/>
        <w:rPr>
          <w:rFonts w:hint="eastAsia"/>
        </w:rPr>
      </w:pPr>
      <w:r>
        <w:t>3．全称命题的否定，其模式是固定的，即相应的全称量词变为存在量词，存在量词变为全称量词．具有性质</w:t>
      </w:r>
      <w:r>
        <w:rPr>
          <w:i/>
        </w:rPr>
        <w:t>p</w:t>
      </w:r>
      <w:r>
        <w:t>变为具有性质</w:t>
      </w:r>
      <w:r>
        <w:rPr>
          <w:rFonts w:eastAsia="GBK_S"/>
        </w:rPr>
        <w:t>綈</w:t>
      </w:r>
      <w:r>
        <w:rPr>
          <w:i/>
        </w:rPr>
        <w:t>p</w:t>
      </w:r>
      <w:r>
        <w:t>.全称命题的否定是特称命题，特称命题的否定是全称命题．</w:t>
      </w:r>
    </w:p>
    <w:p>
      <w:pPr>
        <w:pStyle w:val="4"/>
        <w:snapToGrid w:val="0"/>
        <w:ind w:firstLine="420" w:firstLineChars="200"/>
        <w:rPr>
          <w:rFonts w:hint="eastAsia"/>
        </w:rPr>
      </w:pPr>
    </w:p>
    <w:p>
      <w:pPr>
        <w:pStyle w:val="4"/>
        <w:snapToGrid w:val="0"/>
        <w:ind w:firstLine="420" w:firstLineChars="200"/>
        <w:rPr>
          <w:rFonts w:hint="eastAsia"/>
        </w:rPr>
      </w:pPr>
    </w:p>
    <w:p>
      <w:pPr>
        <w:pStyle w:val="4"/>
        <w:snapToGrid w:val="0"/>
        <w:ind w:firstLine="643" w:firstLineChars="200"/>
        <w:jc w:val="center"/>
        <w:rPr>
          <w:rFonts w:hint="eastAsia"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b/>
          <w:sz w:val="32"/>
          <w:szCs w:val="32"/>
        </w:rPr>
        <w:t>　全称量词与存在量词</w:t>
      </w:r>
      <w:r>
        <w:rPr>
          <w:rFonts w:hint="eastAsia" w:ascii="Times New Roman" w:hAnsi="Times New Roman" w:eastAsia="黑体" w:cs="Times New Roman"/>
          <w:b/>
          <w:sz w:val="32"/>
          <w:szCs w:val="32"/>
        </w:rPr>
        <w:t xml:space="preserve">  答案</w:t>
      </w:r>
    </w:p>
    <w:p>
      <w:pPr>
        <w:pStyle w:val="4"/>
        <w:snapToGrid w:val="0"/>
        <w:ind w:firstLine="420" w:firstLineChars="200"/>
        <w:jc w:val="center"/>
        <w:rPr>
          <w:rFonts w:hint="eastAsia" w:ascii="Times New Roman" w:hAnsi="Times New Roman" w:eastAsia="黑体" w:cs="Times New Roman"/>
        </w:rPr>
      </w:pP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1．C　</w:t>
      </w:r>
      <w:r>
        <w:rPr>
          <w:rFonts w:ascii="IPAPANNEW" w:hAnsi="IPAPANNEW" w:cs="Times New Roman"/>
        </w:rPr>
        <w:t>[“</w:t>
      </w:r>
      <w:r>
        <w:rPr>
          <w:rFonts w:ascii="IPAPANNEW" w:hAnsi="IPAPANNEW" w:eastAsia="仿宋_GB2312" w:cs="Times New Roman"/>
        </w:rPr>
        <w:t>高二(一)班绝大多数同学是团员</w:t>
      </w:r>
      <w:r>
        <w:rPr>
          <w:rFonts w:ascii="IPAPANNEW" w:hAnsi="IPAPANNEW" w:cs="Times New Roman"/>
        </w:rPr>
        <w:t>”</w:t>
      </w:r>
      <w:r>
        <w:rPr>
          <w:rFonts w:ascii="IPAPANNEW" w:hAnsi="IPAPANNEW" w:eastAsia="仿宋_GB2312" w:cs="Times New Roman"/>
        </w:rPr>
        <w:t>，即</w:t>
      </w:r>
      <w:r>
        <w:rPr>
          <w:rFonts w:ascii="IPAPANNEW" w:hAnsi="IPAPANNEW" w:cs="Times New Roman"/>
        </w:rPr>
        <w:t>“</w:t>
      </w:r>
      <w:r>
        <w:rPr>
          <w:rFonts w:ascii="IPAPANNEW" w:hAnsi="IPAPANNEW" w:eastAsia="仿宋_GB2312" w:cs="Times New Roman"/>
        </w:rPr>
        <w:t>高二(一)班有的同学不是团员</w:t>
      </w:r>
      <w:r>
        <w:rPr>
          <w:rFonts w:ascii="IPAPANNEW" w:hAnsi="IPAPANNEW" w:cs="Times New Roman"/>
        </w:rPr>
        <w:t>”</w:t>
      </w:r>
      <w:r>
        <w:rPr>
          <w:rFonts w:ascii="IPAPANNEW" w:hAnsi="IPAPANNEW" w:eastAsia="仿宋_GB2312" w:cs="Times New Roman"/>
        </w:rPr>
        <w:t>，是特称命题．]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2．D　</w:t>
      </w:r>
      <w:r>
        <w:rPr>
          <w:rFonts w:ascii="IPAPANNEW" w:hAnsi="IPAPANNEW" w:cs="Times New Roman"/>
        </w:rPr>
        <w:t>[“</w:t>
      </w:r>
      <w:r>
        <w:rPr>
          <w:rFonts w:ascii="IPAPANNEW" w:hAnsi="IPAPANNEW" w:eastAsia="仿宋_GB2312" w:cs="Times New Roman"/>
        </w:rPr>
        <w:t>存在</w:t>
      </w:r>
      <w:r>
        <w:rPr>
          <w:rFonts w:ascii="IPAPANNEW" w:hAnsi="IPAPANNEW" w:cs="Times New Roman"/>
        </w:rPr>
        <w:t>”</w:t>
      </w:r>
      <w:r>
        <w:rPr>
          <w:rFonts w:ascii="IPAPANNEW" w:hAnsi="IPAPANNEW" w:eastAsia="仿宋_GB2312" w:cs="Times New Roman"/>
        </w:rPr>
        <w:t>是存在量词．]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3．B　</w:t>
      </w:r>
      <w:r>
        <w:rPr>
          <w:rFonts w:ascii="IPAPANNEW" w:hAnsi="IPAPANNEW" w:cs="Times New Roman"/>
        </w:rPr>
        <w:t>[</w:t>
      </w:r>
      <w:r>
        <w:rPr>
          <w:rFonts w:ascii="IPAPANNEW" w:hAnsi="IPAPANNEW" w:eastAsia="仿宋_GB2312" w:cs="Times New Roman"/>
        </w:rPr>
        <w:t>A、B、D中命题均为全称命题，但A、D中命题是假命题．]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4．B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5．C　</w:t>
      </w:r>
      <w:r>
        <w:rPr>
          <w:rFonts w:ascii="IPAPANNEW" w:hAnsi="IPAPANNEW" w:cs="Times New Roman"/>
        </w:rPr>
        <w:t>[</w:t>
      </w:r>
      <w:r>
        <w:rPr>
          <w:rFonts w:ascii="IPAPANNEW" w:hAnsi="IPAPANNEW" w:eastAsia="仿宋_GB2312" w:cs="Times New Roman"/>
        </w:rPr>
        <w:t>全称命题的否定是特称命题，应含存在量词．]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6．C　</w:t>
      </w:r>
      <w:r>
        <w:rPr>
          <w:rFonts w:ascii="IPAPANNEW" w:hAnsi="IPAPANNEW" w:cs="Times New Roman"/>
        </w:rPr>
        <w:t>[</w:t>
      </w:r>
      <w:r>
        <w:rPr>
          <w:rFonts w:ascii="IPAPANNEW" w:hAnsi="IPAPANNEW" w:eastAsia="仿宋_GB2312" w:cs="Times New Roman"/>
        </w:rPr>
        <w:t>特称命题的否定是全称命题，应含全称量词．]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</w:t>
      </w:r>
      <w:r>
        <w:rPr>
          <w:rFonts w:hint="eastAsia" w:ascii="MS Gothic" w:hAnsi="MS Gothic" w:eastAsia="MS Gothic" w:cs="MS Gothic"/>
        </w:rPr>
        <w:t>∃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&lt;0，使(1＋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)(1－9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)&gt;0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8．存在实数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，关于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的方程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＝0没有实根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</w:t>
      </w:r>
      <w:r>
        <w:rPr>
          <w:rFonts w:hint="eastAsia" w:hAnsi="宋体" w:cs="宋体"/>
        </w:rPr>
        <w:t>①②③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10．</w:t>
      </w:r>
      <w:r>
        <w:rPr>
          <w:rFonts w:ascii="Times New Roman" w:hAnsi="Times New Roman" w:eastAsia="黑体" w:cs="Times New Roman"/>
        </w:rPr>
        <w:t>解</w:t>
      </w:r>
      <w:r>
        <w:rPr>
          <w:rFonts w:ascii="Times New Roman" w:hAnsi="Times New Roman" w:eastAsia="仿宋_GB2312" w:cs="Times New Roman"/>
        </w:rPr>
        <w:t>　(1)(2)是全称命题，(3)(4)是特称命题．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  <w:lang w:val="pt-BR"/>
        </w:rPr>
      </w:pPr>
      <w:r>
        <w:rPr>
          <w:rFonts w:ascii="Times New Roman" w:hAnsi="Times New Roman" w:eastAsia="仿宋_GB2312" w:cs="Times New Roman"/>
          <w:lang w:val="pt-BR"/>
        </w:rPr>
        <w:t>(1)</w:t>
      </w:r>
      <w:r>
        <w:rPr>
          <w:rFonts w:hint="eastAsia" w:hAnsi="宋体" w:eastAsia="仿宋_GB2312" w:cs="宋体"/>
          <w:lang w:val="pt-BR"/>
        </w:rPr>
        <w:t>∵</w:t>
      </w:r>
      <w:r>
        <w:rPr>
          <w:rFonts w:ascii="Times New Roman" w:hAnsi="Times New Roman" w:eastAsia="仿宋_GB2312" w:cs="Times New Roman"/>
          <w:i/>
          <w:lang w:val="pt-BR"/>
        </w:rPr>
        <w:t>a</w:t>
      </w:r>
      <w:r>
        <w:rPr>
          <w:rFonts w:ascii="Times New Roman" w:hAnsi="Times New Roman" w:eastAsia="仿宋_GB2312" w:cs="Times New Roman"/>
          <w:i/>
          <w:vertAlign w:val="superscript"/>
          <w:lang w:val="pt-BR"/>
        </w:rPr>
        <w:t>x</w:t>
      </w:r>
      <w:r>
        <w:rPr>
          <w:rFonts w:ascii="Times New Roman" w:hAnsi="Times New Roman" w:eastAsia="仿宋_GB2312" w:cs="Times New Roman"/>
          <w:lang w:val="pt-BR"/>
        </w:rPr>
        <w:t>&gt;0 (</w:t>
      </w:r>
      <w:r>
        <w:rPr>
          <w:rFonts w:ascii="Times New Roman" w:hAnsi="Times New Roman" w:eastAsia="仿宋_GB2312" w:cs="Times New Roman"/>
          <w:i/>
          <w:lang w:val="pt-BR"/>
        </w:rPr>
        <w:t>a</w:t>
      </w:r>
      <w:r>
        <w:rPr>
          <w:rFonts w:ascii="Times New Roman" w:hAnsi="Times New Roman" w:eastAsia="仿宋_GB2312" w:cs="Times New Roman"/>
          <w:lang w:val="pt-BR"/>
        </w:rPr>
        <w:t>&gt;0，</w:t>
      </w:r>
      <w:r>
        <w:rPr>
          <w:rFonts w:ascii="Times New Roman" w:hAnsi="Times New Roman" w:eastAsia="仿宋_GB2312" w:cs="Times New Roman"/>
          <w:i/>
          <w:lang w:val="pt-BR"/>
        </w:rPr>
        <w:t>a</w:t>
      </w:r>
      <w:r>
        <w:rPr>
          <w:rFonts w:hAnsi="宋体" w:eastAsia="仿宋_GB2312" w:cs="Times New Roman"/>
          <w:lang w:val="pt-BR"/>
        </w:rPr>
        <w:t>≠</w:t>
      </w:r>
      <w:r>
        <w:rPr>
          <w:rFonts w:ascii="Times New Roman" w:hAnsi="Times New Roman" w:eastAsia="仿宋_GB2312" w:cs="Times New Roman"/>
          <w:lang w:val="pt-BR"/>
        </w:rPr>
        <w:t>1)</w:t>
      </w:r>
      <w:r>
        <w:rPr>
          <w:rFonts w:ascii="Times New Roman" w:hAnsi="Times New Roman" w:eastAsia="仿宋_GB2312" w:cs="Times New Roman"/>
        </w:rPr>
        <w:t>恒成立</w:t>
      </w:r>
      <w:r>
        <w:rPr>
          <w:rFonts w:ascii="Times New Roman" w:hAnsi="Times New Roman" w:eastAsia="仿宋_GB2312" w:cs="Times New Roman"/>
          <w:lang w:val="pt-BR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命题(1)是真命题．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(2)存在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＝0，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＝π，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1</w:t>
      </w:r>
      <w:r>
        <w:rPr>
          <w:rFonts w:ascii="Times New Roman" w:hAnsi="Times New Roman" w:eastAsia="仿宋_GB2312" w:cs="Times New Roman"/>
        </w:rPr>
        <w:t>&lt;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2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但tan 0＝tan π，</w:t>
      </w: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命题(2)是假命题．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(3)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 xml:space="preserve">＝|sin 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|是周期函数，π就是它的一个周期，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命题(3)是真命题．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(4)对任意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b/>
        </w:rPr>
        <w:t>R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＋1&gt;0，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</w:rPr>
        <w:t>命题(4)是假命题．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11．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(1)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有些质数是奇数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是特称命题，其否定为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所有质数都不是奇数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，假命题．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所有二次函数的图象都开口向上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是全称命题，其否定为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有些二次函数的图象不是开口向上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，真命题．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(3)</w:t>
      </w:r>
      <w:r>
        <w:rPr>
          <w:rFonts w:hAnsi="宋体" w:cs="Times New Roman"/>
        </w:rPr>
        <w:t>“</w:t>
      </w:r>
      <w:r>
        <w:rPr>
          <w:rFonts w:hint="eastAsia" w:ascii="MS Gothic" w:hAnsi="MS Gothic" w:eastAsia="MS Gothic" w:cs="MS Gothic"/>
        </w:rPr>
        <w:t>∃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b/>
        </w:rPr>
        <w:t>Q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\o\al(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＝5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是特称命题，其否定为</w:t>
      </w:r>
      <w:r>
        <w:rPr>
          <w:rFonts w:hAnsi="宋体" w:cs="Times New Roman"/>
        </w:rPr>
        <w:t>“</w:t>
      </w:r>
      <w:r>
        <w:rPr>
          <w:rFonts w:hint="eastAsia" w:ascii="MS Gothic" w:hAnsi="MS Gothic" w:eastAsia="MS Gothic" w:cs="MS Gothic"/>
        </w:rPr>
        <w:t>∀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hint="eastAsia" w:hAnsi="宋体" w:eastAsia="仿宋_GB2312" w:cs="宋体"/>
        </w:rPr>
        <w:t>∈</w:t>
      </w:r>
      <w:r>
        <w:rPr>
          <w:rFonts w:ascii="Times New Roman" w:hAnsi="Times New Roman" w:eastAsia="仿宋_GB2312" w:cs="Times New Roman"/>
          <w:b/>
        </w:rPr>
        <w:t>Q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hAnsi="宋体" w:eastAsia="仿宋_GB2312" w:cs="Times New Roman"/>
        </w:rPr>
        <w:t>≠</w:t>
      </w:r>
      <w:r>
        <w:rPr>
          <w:rFonts w:ascii="Times New Roman" w:hAnsi="Times New Roman" w:eastAsia="仿宋_GB2312" w:cs="Times New Roman"/>
        </w:rPr>
        <w:t>5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，真命题．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(4)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不论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取何实数，方程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＝0都有实数根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是全称命题，其否定为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存在实数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，使得方程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＋2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＝0没有实数根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，真命题．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12．存在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hAnsi="宋体" w:cs="宋体"/>
        </w:rPr>
        <w:t>∈</w:t>
      </w:r>
      <w:r>
        <w:rPr>
          <w:rFonts w:ascii="Times New Roman" w:hAnsi="Times New Roman" w:cs="Times New Roman"/>
          <w:b/>
        </w:rPr>
        <w:t>R</w:t>
      </w:r>
      <w:r>
        <w:rPr>
          <w:rFonts w:ascii="Times New Roman" w:hAnsi="Times New Roman" w:cs="Times New Roman"/>
        </w:rPr>
        <w:t>，使得|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－2|＋|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－4|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3</w:t>
      </w:r>
    </w:p>
    <w:p>
      <w:pPr>
        <w:pStyle w:val="4"/>
        <w:snapToGrid w:val="0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解析　</w:t>
      </w:r>
      <w:r>
        <w:rPr>
          <w:rFonts w:ascii="Times New Roman" w:hAnsi="Times New Roman" w:eastAsia="仿宋_GB2312" w:cs="Times New Roman"/>
        </w:rPr>
        <w:t>全称命题的否定是特称命题，全称量词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任何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改为存在量词</w:t>
      </w:r>
      <w:r>
        <w:rPr>
          <w:rFonts w:hAnsi="宋体" w:cs="Times New Roman"/>
        </w:rPr>
        <w:t>“</w:t>
      </w:r>
      <w:r>
        <w:rPr>
          <w:rFonts w:ascii="Times New Roman" w:hAnsi="Times New Roman" w:eastAsia="仿宋_GB2312" w:cs="Times New Roman"/>
        </w:rPr>
        <w:t>存在</w:t>
      </w:r>
      <w:r>
        <w:rPr>
          <w:rFonts w:hAnsi="宋体" w:cs="Times New Roman"/>
        </w:rPr>
        <w:t>”</w:t>
      </w:r>
      <w:r>
        <w:rPr>
          <w:rFonts w:ascii="Times New Roman" w:hAnsi="Times New Roman" w:eastAsia="仿宋_GB2312" w:cs="Times New Roman"/>
        </w:rPr>
        <w:t>，并把结论否定．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13．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甲命题为真时，</w:t>
      </w:r>
      <w:r>
        <w:rPr>
          <w:rFonts w:ascii="Times New Roman" w:hAnsi="Times New Roman" w:eastAsia="仿宋_GB2312" w:cs="Times New Roman"/>
          <w:i/>
        </w:rPr>
        <w:t>Δ</w:t>
      </w:r>
      <w:r>
        <w:rPr>
          <w:rFonts w:ascii="Times New Roman" w:hAnsi="Times New Roman" w:eastAsia="仿宋_GB2312" w:cs="Times New Roman"/>
        </w:rPr>
        <w:t>＝(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－1)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－4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&lt;0，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&gt;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&lt;－1.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乙命题为真时，2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&gt;1，即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&gt;1或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&lt;－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(1)甲、乙至少有一个是真命题时，即上面两个范围取并集，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hAnsi="宋体" w:eastAsia="仿宋_GB2312" w:cs="宋体"/>
        </w:rPr>
        <w:t>∴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的取值范围是{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|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&lt;－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或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&gt;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}．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(2)甲、乙有且只有一个是真命题，有两种情况：</w:t>
      </w:r>
    </w:p>
    <w:p>
      <w:pPr>
        <w:pStyle w:val="4"/>
        <w:snapToGrid w:val="0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甲真乙假时，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&lt;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</w:rPr>
        <w:t>1，甲假乙真时，－1</w:t>
      </w:r>
      <w:r>
        <w:rPr>
          <w:rFonts w:hAnsi="宋体" w:cs="Times New Roman"/>
        </w:rPr>
        <w:t>≤</w:t>
      </w:r>
      <w:r>
        <w:rPr>
          <w:rFonts w:ascii="Times New Roman" w:hAnsi="Times New Roman" w:eastAsia="仿宋_GB2312" w:cs="Times New Roman"/>
          <w:i/>
        </w:rPr>
        <w:t>a</w:t>
      </w:r>
      <w:r>
        <w:rPr>
          <w:rFonts w:ascii="Times New Roman" w:hAnsi="Times New Roman" w:eastAsia="仿宋_GB2312" w:cs="Times New Roman"/>
        </w:rPr>
        <w:t>&lt;－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</w:instrText>
      </w:r>
      <w:r>
        <w:rPr>
          <w:rFonts w:ascii="Times New Roman" w:hAnsi="Times New Roman" w:eastAsia="仿宋_GB2312" w:cs="Times New Roman"/>
          <w:i/>
        </w:rPr>
        <w:instrText xml:space="preserve">,</w:instrText>
      </w:r>
      <w:r>
        <w:rPr>
          <w:rFonts w:ascii="Times New Roman" w:hAnsi="Times New Roman" w:eastAsia="仿宋_GB2312" w:cs="Times New Roman"/>
        </w:rPr>
        <w:instrText xml:space="preserve">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  <w:r>
        <w:rPr>
          <w:rFonts w:hint="eastAsia" w:ascii="Times New Roman" w:hAnsi="Times New Roman" w:eastAsia="仿宋_GB2312" w:cs="Times New Roman"/>
        </w:rPr>
        <w:t>∴</w:t>
      </w:r>
      <w:r>
        <w:rPr>
          <w:rFonts w:ascii="Times New Roman" w:hAnsi="Times New Roman" w:eastAsia="仿宋_GB2312" w:cs="Times New Roman"/>
        </w:rPr>
        <w:t>甲、乙中有且只有一个真命题时a的取值范围为{a|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\f(1,3)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&lt;a≤1或－1≤a&lt;－</w:t>
      </w: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eq \f(1,2)</w:instrText>
      </w:r>
      <w:r>
        <w:rPr>
          <w:rFonts w:ascii="Times New Roman" w:hAnsi="Times New Roman" w:eastAsia="仿宋_GB2312" w:cs="Times New Roman"/>
        </w:rPr>
        <w:fldChar w:fldCharType="end"/>
      </w:r>
      <w:r>
        <w:rPr>
          <w:rFonts w:ascii="Times New Roman" w:hAnsi="Times New Roman" w:eastAsia="仿宋_GB2312" w:cs="Times New Roman"/>
        </w:rPr>
        <w:t>}．</w:t>
      </w:r>
    </w:p>
    <w:p>
      <w:pPr>
        <w:pStyle w:val="4"/>
        <w:snapToGrid w:val="0"/>
        <w:ind w:firstLine="420" w:firstLineChars="200"/>
        <w:rPr>
          <w:rFonts w:hint="eastAsia" w:ascii="Times New Roman" w:hAnsi="Times New Roman" w:eastAsia="仿宋_GB2312" w:cs="Times New Roman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GBK_S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IPAPANNEW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CB727AC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:\&#27493;&#27493;&#39640;&#21516;&#27493;&#32451;&#26696;\4&#26376;14&#26085;\&#25968;&#23398;\&#25968;&#23398;&#36873;&#20462;1-1\&#20154;&#25945;A&#29256;\&#24038;&#25324;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F:\&#27493;&#27493;&#39640;&#21516;&#27493;&#32451;&#26696;\4&#26376;14&#26085;\&#25968;&#23398;\&#25968;&#23398;&#36873;&#20462;1-1\&#20154;&#25945;A&#29256;\&#21453;&#24605;&#24863;&#24735;1.TIF" TargetMode="External"/><Relationship Id="rId12" Type="http://schemas.openxmlformats.org/officeDocument/2006/relationships/image" Target="media/image6.png"/><Relationship Id="rId11" Type="http://schemas.openxmlformats.org/officeDocument/2006/relationships/image" Target="F:\&#27493;&#27493;&#39640;&#21516;&#27493;&#32451;&#26696;\4&#26376;14&#26085;\&#25968;&#23398;\&#25968;&#23398;&#36873;&#20462;1-1\&#20154;&#25945;A&#29256;\&#21491;&#25324;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2016-08-12T03:54:42Z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