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命题及其关系难题-高中数学选修1-1第一章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bookmarkStart w:id="0" w:name="_GoBack"/>
      <w:bookmarkEnd w:id="0"/>
      <w:r>
        <w:rPr>
          <w:rFonts w:hint="eastAsia" w:hAnsi="宋体" w:cs="Times New Roman"/>
        </w:rPr>
        <w:t>［</w:t>
      </w:r>
      <w:r>
        <w:rPr>
          <w:rFonts w:hint="eastAsia" w:hAnsi="宋体"/>
        </w:rPr>
        <w:t>例1］写出命题“若x≥2且y≥3，则x＋y≥5”的逆命题、否命题，逆否命题．并判断其真假．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分析：应注意分析清楚原命题的条件与结论，并充分利用四种命题的定义，还要注意条件和结论中“或”“且”“非”的否定的语句表述的准确性．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解：原命题：“若x≥2且y≥3则x＋y≥5”为真命题．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逆命题为：“若x＋y≥5，则x≥2且y≥3”，为假命题．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否命题是：“若x＜2或y＜3，则x＋y＜5．”其为假命题．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逆否命题是：“若x＋y＜5，则x＜2或y＜3其为真命题．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评述：本题应注意理解掌握“p且q”的否定为“┐p或┐q”，“p或q”的否定为“┐p且┐q”．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［例2］写出下列命题的逆命题，并判断原命题和逆命题的真假．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(1)若x2＝1，则x＝1．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(2)对顶角相等．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(3)等腰三角形的两腰相等．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(4)x2＋2x＋8＞0的解集为空集．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分析：应先将原命题改写成“如果……，那么……的形式”然后再构造它的逆命题．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解：(1)逆命题是“若x＝1，则x2＝1．”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原命题为假命题，逆命题是真命题．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(2)逆命题是“如果两个角相等，那么这两个角是对顶角”．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原命题为真命题，逆命题为假命题．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(3)逆命题是“如果一个三角形有两边相等，那么这个三角形是等腰三角形．”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原命题是真命题，逆命题也是真命题．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(4)逆命题是“空集是x2＋2x＋8＞0的解集”.原命题和逆命题都是假命题．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［例3］写出下列命题的否命题，并判断原命题及否命题的真假：</w:t>
      </w:r>
    </w:p>
    <w:p>
      <w:pPr>
        <w:pStyle w:val="4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(1)如果x＞－3，那么x＋8＞0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(2)如果一个三角形的三边都相等，那么这个三角形的三角都相等．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(3)矩形的对角线互相平分且相等．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(4)相似三角形一定是全等三角形．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分析：将原命题的条件和结论同时加以否定，便得到其否命题．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解：(1)否命题是：“如果 x≤－3，那么x＋8≤0”原命题为真命题，否命题为假命题．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(2)否命题是：“如果一个三角形的三边不都相等，那么这个三角形的三角不都相等．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原命题为真命题，否命题也为真命题．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(3)否命题是：“如果四边形不是矩形，那么对角线不互相平分或不相等”．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原命题是真命题，否命题也是真命题．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(4)否命题是“不相似的三角形一定不是</w:t>
      </w:r>
      <w:r>
        <w:rPr>
          <w:rFonts w:hint="eastAsia" w:hAnsi="宋体" w:cs="Times New Roman"/>
        </w:rPr>
        <w:t>全等三角形</w:t>
      </w:r>
      <w:r>
        <w:rPr>
          <w:rFonts w:hint="eastAsia" w:hAnsi="宋体"/>
        </w:rPr>
        <w:t>．”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原命题是假命题，否命题是真命题．</w:t>
      </w:r>
    </w:p>
    <w:p>
      <w:pPr>
        <w:pStyle w:val="4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 xml:space="preserve">评述：一个命题的否定应当包含除了本身以外的所有情况.如：“都相等”的否定应为“不都相等”，即至少有两个元素不相等；“p或q”与“p且┐q”互为否定；“一定是”的否定是“一定不是”． 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E6950D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2016-08-11T10:04:08Z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