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基本不等式√ab≤(a+b)/2练习题-高中数学必修5第三章</w:t>
      </w:r>
    </w:p>
    <w:p>
      <w:pPr>
        <w:spacing w:line="0" w:lineRule="atLeast"/>
        <w:rPr>
          <w:rFonts w:ascii="宋体" w:hAnsi="宋体"/>
          <w:bCs/>
          <w:szCs w:val="21"/>
        </w:rPr>
      </w:pPr>
      <w:bookmarkStart w:id="0" w:name="_GoBack"/>
      <w:bookmarkEnd w:id="0"/>
    </w:p>
    <w:p>
      <w:pPr>
        <w:spacing w:line="0" w:lineRule="atLeast"/>
        <w:jc w:val="center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 若</w: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3pt;width:2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0">
            <o:LockedField>false</o:LockedField>
          </o:OLEObject>
        </w:object>
      </w:r>
      <w:r>
        <w:rPr>
          <w:rFonts w:ascii="宋体" w:hAnsi="宋体"/>
          <w:szCs w:val="21"/>
        </w:rPr>
        <w:t>，下列不等式恒成立的是　　　　　　　　　　（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）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5pt;width:42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2">
            <o:LockedField>false</o:LockedField>
          </o:OLEObject>
        </w:object>
      </w:r>
      <w:r>
        <w:rPr>
          <w:rFonts w:ascii="宋体" w:hAnsi="宋体"/>
          <w:szCs w:val="21"/>
        </w:rPr>
        <w:t>　　　</w:t>
      </w: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2"/>
          <w:szCs w:val="21"/>
        </w:rPr>
        <w:object>
          <v:shape id="_x0000_i1032" o:spt="75" type="#_x0000_t75" style="height:28pt;width:42.9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4">
            <o:LockedField>false</o:LockedField>
          </o:OLEObject>
        </w:objec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5pt;width:49.9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6">
            <o:LockedField>false</o:LockedField>
          </o:OLEObject>
        </w:objec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 xml:space="preserve">    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10"/>
          <w:szCs w:val="21"/>
        </w:rPr>
        <w:object>
          <v:shape id="_x0000_i1034" o:spt="75" type="#_x0000_t75" style="height:18pt;width:8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18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 若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pt;width:4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0">
            <o:LockedField>false</o:LockedField>
          </o:OLEObject>
        </w:object>
      </w:r>
      <w:r>
        <w:rPr>
          <w:rFonts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3pt;width:38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2">
            <o:LockedField>false</o:LockedField>
          </o:OLEObject>
        </w:object>
      </w:r>
      <w:r>
        <w:rPr>
          <w:rFonts w:ascii="宋体" w:hAnsi="宋体"/>
          <w:szCs w:val="21"/>
        </w:rPr>
        <w:t>，则下列四个数中最大的是   　　　　　（     ）</w:t>
      </w:r>
    </w:p>
    <w:p>
      <w:pPr>
        <w:ind w:left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ascii="宋体" w:hAnsi="宋体"/>
          <w:position w:val="-22"/>
          <w:szCs w:val="21"/>
        </w:rPr>
        <w:object>
          <v:shape id="_x0000_i1037" o:spt="75" type="#_x0000_t75" style="height:28pt;width:1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4">
            <o:LockedField>false</o:LockedField>
          </o:OLEObject>
        </w:object>
      </w:r>
      <w:r>
        <w:rPr>
          <w:rFonts w:ascii="宋体" w:hAnsi="宋体"/>
          <w:szCs w:val="21"/>
        </w:rPr>
        <w:t>　　　　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Ｂ．</w:t>
      </w:r>
      <w:r>
        <w:rPr>
          <w:rFonts w:ascii="宋体" w:hAnsi="宋体"/>
          <w:position w:val="-4"/>
          <w:szCs w:val="21"/>
        </w:rPr>
        <w:object>
          <v:shape id="_x0000_i1038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6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5pt;width:31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27">
            <o:LockedField>false</o:LockedField>
          </o:OLEObject>
        </w:object>
      </w:r>
      <w:r>
        <w:rPr>
          <w:rFonts w:ascii="宋体" w:hAnsi="宋体"/>
          <w:szCs w:val="21"/>
        </w:rPr>
        <w:t>　　　　　Ｃ．</w:t>
      </w: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i/>
          <w:szCs w:val="21"/>
        </w:rPr>
        <w:t>ab</w:t>
      </w:r>
      <w:r>
        <w:rPr>
          <w:rFonts w:ascii="宋体" w:hAnsi="宋体"/>
          <w:szCs w:val="21"/>
        </w:rPr>
        <w:t>　　　　　　Ｄ．</w:t>
      </w:r>
      <w:r>
        <w:rPr>
          <w:rFonts w:hint="eastAsia"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 xml:space="preserve"> 设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&gt;0,则</w:t>
      </w:r>
      <w:r>
        <w:rPr>
          <w:rFonts w:ascii="宋体" w:hAnsi="宋体"/>
          <w:position w:val="-22"/>
          <w:szCs w:val="21"/>
        </w:rPr>
        <w:object>
          <v:shape id="_x0000_i1040" o:spt="75" type="#_x0000_t75" style="height:28pt;width:6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29">
            <o:LockedField>false</o:LockedField>
          </o:OLEObject>
        </w:objec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最大值</w:t>
      </w:r>
      <w:r>
        <w:rPr>
          <w:rFonts w:ascii="宋体" w:hAnsi="宋体"/>
          <w:szCs w:val="21"/>
        </w:rPr>
        <w:t>为                           （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　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　　　　　　Ｂ．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1">
            <o:LockedField>false</o:LockedField>
          </o:OLEObject>
        </w:object>
      </w:r>
      <w:r>
        <w:rPr>
          <w:rFonts w:ascii="宋体" w:hAnsi="宋体"/>
          <w:szCs w:val="21"/>
        </w:rPr>
        <w:t>　　　　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3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5">
            <o:LockedField>false</o:LockedField>
          </o:OLEObject>
        </w:object>
      </w:r>
      <w:r>
        <w:rPr>
          <w:rFonts w:ascii="宋体" w:hAnsi="宋体"/>
          <w:szCs w:val="21"/>
        </w:rPr>
        <w:t>　　　　Ｄ．－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ab/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color w:val="000000"/>
          <w:szCs w:val="21"/>
        </w:rPr>
        <w:t xml:space="preserve"> 设</w:t>
      </w:r>
      <w:r>
        <w:rPr>
          <w:rFonts w:ascii="宋体" w:hAnsi="宋体"/>
          <w:color w:val="000000"/>
          <w:position w:val="-10"/>
          <w:szCs w:val="21"/>
        </w:rPr>
        <w:object>
          <v:shape id="_x0000_i1044" o:spt="75" type="#_x0000_t75" style="height:17pt;width:13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的最小值是(      )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 xml:space="preserve">  A. 10 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B. </w:t>
      </w:r>
      <w:r>
        <w:rPr>
          <w:rFonts w:ascii="宋体" w:hAnsi="宋体"/>
          <w:color w:val="000000"/>
          <w:position w:val="-6"/>
          <w:szCs w:val="21"/>
        </w:rPr>
        <w:object>
          <v:shape id="_x0000_i1045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39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 xml:space="preserve"> C. </w:t>
      </w:r>
      <w:r>
        <w:rPr>
          <w:rFonts w:ascii="宋体" w:hAnsi="宋体"/>
          <w:color w:val="000000"/>
          <w:position w:val="-6"/>
          <w:szCs w:val="21"/>
        </w:rPr>
        <w:object>
          <v:shape id="_x0000_i1046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41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 xml:space="preserve"> D. </w:t>
      </w:r>
      <w:r>
        <w:rPr>
          <w:rFonts w:ascii="宋体" w:hAnsi="宋体"/>
          <w:color w:val="000000"/>
          <w:position w:val="-6"/>
          <w:szCs w:val="21"/>
        </w:rPr>
        <w:object>
          <v:shape id="_x0000_i1047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3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 若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 xml:space="preserve">, 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是正数，且</w:t>
      </w:r>
      <w:r>
        <w:rPr>
          <w:rFonts w:ascii="宋体" w:hAnsi="宋体"/>
          <w:position w:val="-26"/>
          <w:szCs w:val="21"/>
        </w:rPr>
        <w:object>
          <v:shape id="_x0000_i1048" o:spt="75" type="#_x0000_t75" style="height:30pt;width:42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i/>
          <w:szCs w:val="21"/>
        </w:rPr>
        <w:t>xy</w:t>
      </w:r>
      <w:r>
        <w:rPr>
          <w:rFonts w:hint="eastAsia" w:ascii="宋体" w:hAnsi="宋体"/>
          <w:szCs w:val="21"/>
        </w:rPr>
        <w:t>有</w:t>
      </w:r>
      <w:r>
        <w:rPr>
          <w:rFonts w:ascii="宋体" w:hAnsi="宋体"/>
          <w:szCs w:val="21"/>
        </w:rPr>
        <w:t>　　　　　　　　　（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）</w:t>
      </w:r>
    </w:p>
    <w:p>
      <w:pPr>
        <w:ind w:left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hint="eastAsia" w:ascii="宋体" w:hAnsi="宋体"/>
          <w:szCs w:val="21"/>
        </w:rPr>
        <w:t>最大值16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Ｂ．</w:t>
      </w:r>
      <w:r>
        <w:rPr>
          <w:rFonts w:hint="eastAsia" w:ascii="宋体" w:hAnsi="宋体"/>
          <w:szCs w:val="21"/>
        </w:rPr>
        <w:t>最小值</w:t>
      </w:r>
      <w:r>
        <w:rPr>
          <w:rFonts w:ascii="宋体" w:hAnsi="宋体"/>
          <w:position w:val="-22"/>
          <w:szCs w:val="21"/>
        </w:rPr>
        <w:object>
          <v:shape id="_x0000_i1049" o:spt="75" type="#_x0000_t75" style="height:28pt;width:1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5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Ｃ．</w:t>
      </w:r>
      <w:r>
        <w:rPr>
          <w:rFonts w:hint="eastAsia" w:ascii="宋体" w:hAnsi="宋体"/>
          <w:szCs w:val="21"/>
        </w:rPr>
        <w:t>最小值16</w:t>
      </w:r>
      <w:r>
        <w:rPr>
          <w:rFonts w:ascii="宋体" w:hAnsi="宋体"/>
          <w:szCs w:val="21"/>
        </w:rPr>
        <w:t>　　Ｄ．</w:t>
      </w:r>
      <w:r>
        <w:rPr>
          <w:rFonts w:hint="eastAsia" w:ascii="宋体" w:hAnsi="宋体"/>
          <w:szCs w:val="21"/>
        </w:rPr>
        <w:t>最大值</w:t>
      </w:r>
      <w:r>
        <w:rPr>
          <w:rFonts w:ascii="宋体" w:hAnsi="宋体"/>
          <w:position w:val="-22"/>
          <w:szCs w:val="21"/>
        </w:rPr>
        <w:object>
          <v:shape id="_x0000_i1050" o:spt="75" type="#_x0000_t75" style="height:28pt;width:1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6" r:id="rId49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 若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b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c</w:t>
      </w:r>
      <w:r>
        <w:rPr>
          <w:rFonts w:ascii="宋体" w:hAnsi="宋体"/>
          <w:szCs w:val="21"/>
        </w:rPr>
        <w:t>∈R，且</w:t>
      </w:r>
      <w:r>
        <w:rPr>
          <w:rFonts w:ascii="宋体" w:hAnsi="宋体"/>
          <w:i/>
          <w:szCs w:val="21"/>
        </w:rPr>
        <w:t>ab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szCs w:val="21"/>
        </w:rPr>
        <w:t>bc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szCs w:val="21"/>
        </w:rPr>
        <w:t>ca</w:t>
      </w:r>
      <w:r>
        <w:rPr>
          <w:rFonts w:ascii="宋体" w:hAnsi="宋体"/>
          <w:szCs w:val="21"/>
        </w:rPr>
        <w:t>=1,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则下列不等式成立的是       （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）</w:t>
      </w:r>
    </w:p>
    <w:p>
      <w:pPr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5pt;width:69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7" r:id="rId5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8pt;width:65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2">
            <o:LockedField>false</o:LockedField>
          </o:OLEObject>
        </w:object>
      </w:r>
    </w:p>
    <w:p>
      <w:pPr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</w:t>
      </w:r>
      <w:r>
        <w:rPr>
          <w:rFonts w:ascii="宋体" w:hAnsi="宋体"/>
          <w:position w:val="-24"/>
          <w:szCs w:val="21"/>
        </w:rPr>
        <w:object>
          <v:shape id="_x0000_i1053" o:spt="75" type="#_x0000_t75" style="height:31pt;width:7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position w:val="-8"/>
          <w:szCs w:val="21"/>
        </w:rPr>
        <w:object>
          <v:shape id="_x0000_i1054" o:spt="75" type="#_x0000_t75" style="height:18pt;width:63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0" r:id="rId56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 若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&gt;0,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/>
          <w:szCs w:val="21"/>
        </w:rPr>
        <w:t>&gt;0,且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/>
          <w:position w:val="-4"/>
          <w:szCs w:val="21"/>
        </w:rPr>
        <w:object>
          <v:shape id="_x0000_i1055" o:spt="75" type="#_x0000_t75" style="height:12pt;width:10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1" r:id="rId58">
            <o:LockedField>false</o:LockedField>
          </o:OLEObject>
        </w:object>
      </w:r>
      <w:r>
        <w:rPr>
          <w:rFonts w:ascii="宋体" w:hAnsi="宋体"/>
          <w:szCs w:val="21"/>
        </w:rPr>
        <w:t>4,则下列不等式中恒成立的是         （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A．</w:t>
      </w:r>
      <w:r>
        <w:rPr>
          <w:rFonts w:ascii="宋体" w:hAnsi="宋体"/>
          <w:position w:val="-26"/>
          <w:szCs w:val="21"/>
        </w:rPr>
        <w:object>
          <v:shape id="_x0000_i1056" o:spt="75" type="#_x0000_t75" style="height:30pt;width:44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6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position w:val="-26"/>
          <w:szCs w:val="21"/>
        </w:rPr>
        <w:object>
          <v:shape id="_x0000_i1057" o:spt="75" type="#_x0000_t75" style="height:30pt;width:4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3" r:id="rId6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position w:val="-12"/>
          <w:szCs w:val="21"/>
        </w:rPr>
        <w:object>
          <v:shape id="_x0000_i1058" o:spt="75" type="#_x0000_t75" style="height:19pt;width:38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4" r:id="rId6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D．</w:t>
      </w:r>
      <w:r>
        <w:rPr>
          <w:rFonts w:ascii="宋体" w:hAnsi="宋体"/>
          <w:position w:val="-26"/>
          <w:szCs w:val="21"/>
        </w:rPr>
        <w:object>
          <v:shape id="_x0000_i1059" o:spt="75" type="#_x0000_t75" style="height:30pt;width:29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6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8. 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是正数，</w:t>
      </w:r>
      <w:r>
        <w:rPr>
          <w:rFonts w:ascii="宋体" w:hAnsi="宋体"/>
          <w:szCs w:val="21"/>
        </w:rPr>
        <w:t>则</w:t>
      </w:r>
      <w:r>
        <w:rPr>
          <w:rFonts w:ascii="宋体" w:hAnsi="宋体"/>
          <w:position w:val="-22"/>
          <w:szCs w:val="21"/>
        </w:rPr>
        <w:object>
          <v:shape id="_x0000_i1060" o:spt="75" type="#_x0000_t75" style="height:28pt;width:84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三个数的大小顺序</w:t>
      </w:r>
      <w:r>
        <w:rPr>
          <w:rFonts w:ascii="宋体" w:hAnsi="宋体"/>
          <w:szCs w:val="21"/>
        </w:rPr>
        <w:t>是　（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）</w:t>
      </w:r>
    </w:p>
    <w:p>
      <w:pPr>
        <w:ind w:left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ascii="宋体" w:hAnsi="宋体"/>
          <w:position w:val="-22"/>
          <w:szCs w:val="21"/>
        </w:rPr>
        <w:object>
          <v:shape id="_x0000_i1061" o:spt="75" type="#_x0000_t75" style="height:28pt;width:88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70">
            <o:LockedField>false</o:LockedField>
          </o:OLEObject>
        </w:objec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Ｂ．</w:t>
      </w:r>
      <w:r>
        <w:rPr>
          <w:rFonts w:ascii="宋体" w:hAnsi="宋体"/>
          <w:position w:val="-22"/>
          <w:szCs w:val="21"/>
        </w:rPr>
        <w:object>
          <v:shape id="_x0000_i1062" o:spt="75" type="#_x0000_t75" style="height:28pt;width:88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2">
            <o:LockedField>false</o:LockedField>
          </o:OLEObject>
        </w:object>
      </w:r>
      <w:r>
        <w:rPr>
          <w:rFonts w:ascii="宋体" w:hAnsi="宋体"/>
          <w:szCs w:val="21"/>
        </w:rPr>
        <w:t>　　</w:t>
      </w:r>
    </w:p>
    <w:p>
      <w:pPr>
        <w:ind w:left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Ｃ．</w:t>
      </w:r>
      <w:r>
        <w:rPr>
          <w:rFonts w:ascii="宋体" w:hAnsi="宋体"/>
          <w:position w:val="-22"/>
          <w:szCs w:val="21"/>
        </w:rPr>
        <w:object>
          <v:shape id="_x0000_i1063" o:spt="75" type="#_x0000_t75" style="height:28pt;width:88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4">
            <o:LockedField>false</o:LockedField>
          </o:OLEObject>
        </w:objec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Ｄ．</w:t>
      </w:r>
      <w:r>
        <w:rPr>
          <w:rFonts w:ascii="宋体" w:hAnsi="宋体"/>
          <w:position w:val="-22"/>
          <w:szCs w:val="21"/>
        </w:rPr>
        <w:object>
          <v:shape id="_x0000_i1064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 xml:space="preserve"> 某产品的产量第一年的增长率为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，第二年的增长率为</w:t>
      </w:r>
      <w:r>
        <w:rPr>
          <w:rFonts w:hint="eastAsia" w:ascii="宋体" w:hAnsi="宋体"/>
          <w:i/>
          <w:szCs w:val="21"/>
        </w:rPr>
        <w:t>q</w:t>
      </w:r>
      <w:r>
        <w:rPr>
          <w:rFonts w:hint="eastAsia" w:ascii="宋体" w:hAnsi="宋体"/>
          <w:szCs w:val="21"/>
        </w:rPr>
        <w:t>，设这两年平均增长率为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，则有</w:t>
      </w:r>
      <w:r>
        <w:rPr>
          <w:rFonts w:ascii="宋体" w:hAnsi="宋体"/>
          <w:szCs w:val="21"/>
        </w:rPr>
        <w:t>（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）　</w:t>
      </w:r>
    </w:p>
    <w:p>
      <w:pPr>
        <w:ind w:left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ascii="宋体" w:hAnsi="宋体"/>
          <w:position w:val="-22"/>
          <w:szCs w:val="21"/>
        </w:rPr>
        <w:object>
          <v:shape id="_x0000_i1065" o:spt="75" type="#_x0000_t75" style="height:28pt;width:44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78">
            <o:LockedField>false</o:LockedField>
          </o:OLEObject>
        </w:object>
      </w:r>
      <w:r>
        <w:rPr>
          <w:rFonts w:ascii="宋体" w:hAnsi="宋体"/>
          <w:szCs w:val="21"/>
        </w:rPr>
        <w:t>　　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Ｂ．</w:t>
      </w:r>
      <w:r>
        <w:rPr>
          <w:rFonts w:ascii="宋体" w:hAnsi="宋体"/>
          <w:position w:val="-22"/>
          <w:szCs w:val="21"/>
        </w:rPr>
        <w:object>
          <v:shape id="_x0000_i1066" o:spt="75" type="#_x0000_t75" style="height:28pt;width:44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80">
            <o:LockedField>false</o:LockedField>
          </o:OLEObject>
        </w:object>
      </w: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Ｃ．</w:t>
      </w:r>
      <w:r>
        <w:rPr>
          <w:rFonts w:ascii="宋体" w:hAnsi="宋体"/>
          <w:position w:val="-22"/>
          <w:szCs w:val="21"/>
        </w:rPr>
        <w:object>
          <v:shape id="_x0000_i1067" o:spt="75" type="#_x0000_t75" style="height:28pt;width:4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　Ｄ．</w:t>
      </w:r>
      <w:r>
        <w:rPr>
          <w:rFonts w:ascii="宋体" w:hAnsi="宋体"/>
          <w:position w:val="-22"/>
          <w:szCs w:val="21"/>
        </w:rPr>
        <w:object>
          <v:shape id="_x0000_i1068" o:spt="75" type="#_x0000_t75" style="height:28pt;width:44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4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 xml:space="preserve"> 下列函数中，最小值为4的是</w:t>
      </w:r>
      <w:r>
        <w:rPr>
          <w:rFonts w:ascii="宋体" w:hAnsi="宋体"/>
          <w:szCs w:val="21"/>
        </w:rPr>
        <w:t>　　　　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>（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　）</w:t>
      </w:r>
    </w:p>
    <w:p>
      <w:pPr>
        <w:ind w:left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Ａ．</w:t>
      </w:r>
      <w:r>
        <w:rPr>
          <w:rFonts w:ascii="宋体" w:hAnsi="宋体"/>
          <w:position w:val="-22"/>
          <w:szCs w:val="21"/>
        </w:rPr>
        <w:object>
          <v:shape id="_x0000_i1069" o:spt="75" type="#_x0000_t75" style="height:28pt;width:42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</w:t>
      </w:r>
      <w:r>
        <w:rPr>
          <w:rFonts w:ascii="宋体" w:hAnsi="宋体"/>
          <w:szCs w:val="21"/>
        </w:rPr>
        <w:t>Ｂ．</w:t>
      </w:r>
      <w:r>
        <w:rPr>
          <w:rFonts w:ascii="宋体" w:hAnsi="宋体"/>
          <w:position w:val="-22"/>
          <w:szCs w:val="21"/>
        </w:rPr>
        <w:object>
          <v:shape id="_x0000_i1070" o:spt="75" type="#_x0000_t75" style="height:28pt;width:70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5pt;width:49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90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Ｃ．</w:t>
      </w:r>
      <w:r>
        <w:rPr>
          <w:rFonts w:ascii="宋体" w:hAnsi="宋体"/>
          <w:position w:val="-10"/>
          <w:szCs w:val="21"/>
        </w:rPr>
        <w:object>
          <v:shape id="_x0000_i1072" o:spt="75" type="#_x0000_t75" style="height:17pt;width:57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92">
            <o:LockedField>false</o:LockedField>
          </o:OLEObject>
        </w:object>
      </w:r>
      <w:r>
        <w:rPr>
          <w:rFonts w:ascii="宋体" w:hAnsi="宋体"/>
          <w:szCs w:val="21"/>
        </w:rPr>
        <w:t>　　　　</w:t>
      </w:r>
      <w:r>
        <w:rPr>
          <w:rFonts w:hint="eastAsia" w:ascii="宋体" w:hAnsi="宋体"/>
          <w:szCs w:val="21"/>
        </w:rPr>
        <w:t xml:space="preserve">              </w:t>
      </w:r>
      <w:r>
        <w:rPr>
          <w:rFonts w:ascii="宋体" w:hAnsi="宋体"/>
          <w:szCs w:val="21"/>
        </w:rPr>
        <w:t>Ｄ．</w:t>
      </w:r>
      <w:r>
        <w:rPr>
          <w:rFonts w:ascii="宋体" w:hAnsi="宋体"/>
          <w:position w:val="-4"/>
          <w:szCs w:val="21"/>
        </w:rPr>
        <w:object>
          <v:shape id="_x0000_i1073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4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6pt;width:8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95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11. 函数</w: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9pt;width:57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1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的最大值为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12. 建造一个容积为18m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 深为2m的长方形无盖水池，如果池底和池壁每m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 xml:space="preserve"> 的造价为200元和150元，那么池的最低造价为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元</w: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 xml:space="preserve"> 若直角三角形斜边长是1，则其内切圆半径的最大值是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14. 若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/>
          <w:szCs w:val="21"/>
        </w:rPr>
        <w:t>为非零实数，代数式</w:t>
      </w:r>
      <w:r>
        <w:rPr>
          <w:rFonts w:ascii="宋体" w:hAnsi="宋体"/>
          <w:position w:val="-26"/>
          <w:szCs w:val="21"/>
        </w:rPr>
        <w:object>
          <v:shape id="_x0000_i1076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2" r:id="rId99">
            <o:LockedField>false</o:LockedField>
          </o:OLEObject>
        </w:object>
      </w:r>
      <w:r>
        <w:rPr>
          <w:rFonts w:ascii="宋体" w:hAnsi="宋体"/>
          <w:szCs w:val="21"/>
        </w:rPr>
        <w:t>的值恒为正，对吗？答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已知：</w:t>
      </w:r>
      <w:r>
        <w:rPr>
          <w:rFonts w:ascii="宋体" w:hAnsi="宋体"/>
          <w:position w:val="-10"/>
          <w:szCs w:val="21"/>
        </w:rPr>
        <w:object>
          <v:shape id="_x0000_i1077" o:spt="75" type="#_x0000_t75" style="height:17pt;width:144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求</w:t>
      </w:r>
      <w:r>
        <w:rPr>
          <w:rFonts w:ascii="宋体" w:hAnsi="宋体"/>
          <w:i/>
          <w:szCs w:val="21"/>
        </w:rPr>
        <w:t>mx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szCs w:val="21"/>
        </w:rPr>
        <w:t>ny</w:t>
      </w:r>
      <w:r>
        <w:rPr>
          <w:rFonts w:ascii="宋体" w:hAnsi="宋体"/>
          <w:szCs w:val="21"/>
        </w:rPr>
        <w:t>的最大值</w: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</w:rPr>
        <w:t xml:space="preserve"> 已知</w:t>
      </w:r>
      <w:r>
        <w:rPr>
          <w:rFonts w:ascii="宋体" w:hAnsi="宋体"/>
          <w:position w:val="-12"/>
          <w:szCs w:val="21"/>
        </w:rPr>
        <w:object>
          <v:shape id="_x0000_i1078" o:spt="75" type="#_x0000_t75" style="height:18.75pt;width:174.8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78" DrawAspect="Content" ObjectID="_1468075774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．若</w:t>
      </w:r>
      <w:r>
        <w:rPr>
          <w:rFonts w:ascii="宋体" w:hAnsi="宋体"/>
          <w:position w:val="-10"/>
          <w:szCs w:val="21"/>
        </w:rPr>
        <w:object>
          <v:shape id="_x0000_i1079" o:spt="75" type="#_x0000_t75" style="height:17.25pt;width:12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3" ShapeID="_x0000_i1079" DrawAspect="Content" ObjectID="_1468075775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080" o:spt="75" type="#_x0000_t75" style="height:18pt;width:41.2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3" ShapeID="_x0000_i1080" DrawAspect="Content" ObjectID="_1468075776" r:id="rId107">
            <o:LockedField>false</o:LockedField>
          </o:OLEObject>
        </w:object>
      </w:r>
      <w:r>
        <w:rPr>
          <w:rFonts w:ascii="宋体" w:hAnsi="宋体"/>
          <w:color w:val="FF6600"/>
          <w:szCs w:val="21"/>
        </w:rPr>
        <w:t xml:space="preserve">, </w:t>
      </w:r>
      <w:r>
        <w:rPr>
          <w:rFonts w:hint="eastAsia" w:ascii="宋体" w:hAnsi="宋体"/>
          <w:szCs w:val="21"/>
        </w:rPr>
        <w:t>试比较</w:t>
      </w:r>
      <w:r>
        <w:rPr>
          <w:rFonts w:ascii="宋体" w:hAnsi="宋体"/>
          <w:position w:val="-24"/>
          <w:szCs w:val="21"/>
        </w:rPr>
        <w:object>
          <v:shape id="_x0000_i1081" o:spt="75" type="#_x0000_t75" style="height:30.75pt;width:84.8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3" ShapeID="_x0000_i1081" DrawAspect="Content" ObjectID="_1468075777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24"/>
          <w:szCs w:val="21"/>
        </w:rPr>
        <w:object>
          <v:shape id="_x0000_i1082" o:spt="75" type="#_x0000_t75" style="height:30.75pt;width:54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082" DrawAspect="Content" ObjectID="_1468075778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的大小，并加以证明.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 xml:space="preserve"> 已知正</w:t>
      </w:r>
      <w:r>
        <w:rPr>
          <w:rFonts w:ascii="宋体" w:hAnsi="宋体"/>
          <w:szCs w:val="21"/>
        </w:rPr>
        <w:t>数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 xml:space="preserve">, 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满足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+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=1（1）求</w:t>
      </w:r>
      <w:r>
        <w:rPr>
          <w:rFonts w:hint="eastAsia" w:ascii="宋体" w:hAnsi="宋体"/>
          <w:i/>
          <w:szCs w:val="21"/>
        </w:rPr>
        <w:t>ab</w: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取</w:t>
      </w:r>
      <w:r>
        <w:rPr>
          <w:rFonts w:ascii="宋体" w:hAnsi="宋体"/>
          <w:szCs w:val="21"/>
        </w:rPr>
        <w:t>值</w:t>
      </w:r>
      <w:r>
        <w:rPr>
          <w:rFonts w:hint="eastAsia" w:ascii="宋体" w:hAnsi="宋体"/>
          <w:szCs w:val="21"/>
        </w:rPr>
        <w:t>范围;（2）求</w:t>
      </w:r>
      <w:r>
        <w:rPr>
          <w:rFonts w:ascii="宋体" w:hAnsi="宋体"/>
          <w:position w:val="-22"/>
          <w:szCs w:val="21"/>
        </w:rPr>
        <w:object>
          <v:shape id="_x0000_i1083" o:spt="75" type="#_x0000_t75" style="height:28pt;width:37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的最小值.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18. </w: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2"/>
          <w:szCs w:val="21"/>
        </w:rPr>
        <w:object>
          <v:shape id="_x0000_i1084" o:spt="75" type="#_x0000_t75" style="height:20.25pt;width:168.8pt;" o:ole="t" fillcolor="#000011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084" DrawAspect="Content" ObjectID="_1468075780" r:id="rId115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证明不等式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85" o:spt="75" type="#_x0000_t75" style="height:33.75pt;width:114.7pt;" o:ole="t" fillcolor="#000011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3" ShapeID="_x0000_i1085" DrawAspect="Content" ObjectID="_1468075781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对所有的正整数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都成立.</w:t>
      </w: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0" w:lineRule="atLeast"/>
        <w:jc w:val="center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0" w:lineRule="atLeas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§3.4</w:t>
      </w:r>
      <w:r>
        <w:rPr>
          <w:rFonts w:hint="eastAsia" w:ascii="宋体" w:hAnsi="宋体"/>
          <w:bCs/>
          <w:szCs w:val="21"/>
        </w:rPr>
        <w:t>基本不等式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经典例题：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w w:val="66"/>
          <w:szCs w:val="21"/>
        </w:rPr>
        <w:t>【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解析</w:t>
      </w:r>
      <w:r>
        <w:rPr>
          <w:rFonts w:hint="eastAsia" w:ascii="宋体" w:hAnsi="宋体"/>
          <w:w w:val="66"/>
          <w:szCs w:val="21"/>
        </w:rPr>
        <w:t>】</w:t>
      </w:r>
      <w:r>
        <w:rPr>
          <w:rFonts w:ascii="宋体" w:hAnsi="宋体"/>
          <w:b/>
          <w:bCs/>
          <w:szCs w:val="21"/>
        </w:rPr>
        <w:t xml:space="preserve">  </w:t>
      </w:r>
      <w:r>
        <w:rPr>
          <w:rFonts w:hint="eastAsia" w:ascii="宋体" w:hAnsi="宋体"/>
          <w:szCs w:val="21"/>
        </w:rPr>
        <w:t>证法一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假设</w:t>
      </w:r>
      <w:r>
        <w:rPr>
          <w:rFonts w:ascii="宋体" w:hAnsi="宋体"/>
          <w:position w:val="-10"/>
          <w:szCs w:val="21"/>
        </w:rPr>
        <w:object>
          <v:shape id="_x0000_i1086" o:spt="75" type="#_x0000_t75" style="height:13.75pt;width:33.05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2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7" o:spt="75" type="#_x0000_t75" style="height:13.75pt;width:32.15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3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8" o:spt="75" type="#_x0000_t75" style="height:13.75pt;width:33.05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4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同时大于</w:t>
      </w:r>
      <w:r>
        <w:rPr>
          <w:rFonts w:ascii="宋体" w:hAnsi="宋体"/>
          <w:position w:val="-20"/>
          <w:szCs w:val="21"/>
        </w:rPr>
        <w:object>
          <v:shape id="_x0000_i1089" o:spt="75" type="#_x0000_t75" style="height:25.8pt;width:11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5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 xml:space="preserve"> 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a&gt;0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b&gt;0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0"/>
          <w:szCs w:val="21"/>
        </w:rPr>
        <w:object>
          <v:shape id="_x0000_i1090" o:spt="75" type="#_x0000_t75" style="height:25.8pt;width:44.2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6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position w:val="-22"/>
          <w:szCs w:val="21"/>
        </w:rPr>
        <w:object>
          <v:shape id="_x0000_i1091" o:spt="75" type="#_x0000_t75" style="height:30.2pt;width:83.1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7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同理</w:t>
      </w:r>
      <w:r>
        <w:rPr>
          <w:rFonts w:ascii="宋体" w:hAnsi="宋体"/>
          <w:position w:val="-20"/>
          <w:szCs w:val="21"/>
        </w:rPr>
        <w:object>
          <v:shape id="_x0000_i1092" o:spt="75" type="#_x0000_t75" style="height:25.8pt;width:60.95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8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0"/>
          <w:szCs w:val="21"/>
        </w:rPr>
        <w:object>
          <v:shape id="_x0000_i1093" o:spt="75" type="#_x0000_t75" style="height:25.8pt;width:61.8pt;" o:ole="t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89" r:id="rId133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三个不等式相加得</w:t>
      </w:r>
      <w:r>
        <w:rPr>
          <w:rFonts w:ascii="宋体" w:hAnsi="宋体"/>
          <w:position w:val="-20"/>
          <w:szCs w:val="21"/>
        </w:rPr>
        <w:object>
          <v:shape id="_x0000_i1094" o:spt="75" type="#_x0000_t75" style="height:25.85pt;width:27.25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0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，不可能，</w:t>
      </w:r>
      <w:r>
        <w:rPr>
          <w:rFonts w:ascii="宋体" w:hAnsi="宋体"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(1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i/>
          <w:iCs/>
          <w:szCs w:val="21"/>
        </w:rPr>
        <w:t>a</w:t>
      </w:r>
      <w:r>
        <w:rPr>
          <w:rFonts w:ascii="宋体" w:hAnsi="宋体"/>
          <w:szCs w:val="21"/>
        </w:rPr>
        <w:t>)b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(1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b)c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(1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c)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不可能同时大于</w:t>
      </w:r>
      <w:r>
        <w:rPr>
          <w:rFonts w:ascii="宋体" w:hAnsi="宋体"/>
          <w:position w:val="-20"/>
          <w:szCs w:val="21"/>
        </w:rPr>
        <w:object>
          <v:shape id="_x0000_i1095" o:spt="75" type="#_x0000_t75" style="height:25.8pt;width:11pt;" o:ole="t" filled="f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1" r:id="rId137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证法二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假设</w:t>
      </w:r>
      <w:r>
        <w:rPr>
          <w:rFonts w:ascii="宋体" w:hAnsi="宋体"/>
          <w:position w:val="-24"/>
          <w:szCs w:val="21"/>
        </w:rPr>
        <w:object>
          <v:shape id="_x0000_i1096" o:spt="75" type="#_x0000_t75" style="height:30.75pt;width:60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3" ShapeID="_x0000_i1096" DrawAspect="Content" ObjectID="_1468075792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97" o:spt="75" type="#_x0000_t75" style="height:30.75pt;width:59.2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3" ShapeID="_x0000_i1097" DrawAspect="Content" ObjectID="_1468075793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98" o:spt="75" type="#_x0000_t75" style="height:30.75pt;width:60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3" ShapeID="_x0000_i1098" DrawAspect="Content" ObjectID="_1468075794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同时成立，</w:t>
      </w:r>
    </w:p>
    <w:p>
      <w:pPr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 xml:space="preserve"> 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a&gt;0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b&gt;0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a&gt;0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b&gt;0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99" o:spt="75" type="#_x0000_t75" style="height:30.75pt;width:135.8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3" ShapeID="_x0000_i1099" DrawAspect="Content" ObjectID="_1468075795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24"/>
          <w:szCs w:val="21"/>
        </w:rPr>
        <w:object>
          <v:shape id="_x0000_i1100" o:spt="75" type="#_x0000_t75" style="height:30.75pt;width:135.8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3" ShapeID="_x0000_i1100" DrawAspect="Content" ObjectID="_1468075796" r:id="rId147">
            <o:LockedField>false</o:LockedField>
          </o:OLEObject>
        </w:object>
      </w:r>
      <w:r>
        <w:rPr>
          <w:rFonts w:ascii="宋体" w:hAnsi="宋体"/>
          <w:szCs w:val="21"/>
        </w:rPr>
        <w:t xml:space="preserve">.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*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又∵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101" o:spt="75" type="#_x0000_t75" style="height:15.75pt;width:39.75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3" ShapeID="_x0000_i1101" DrawAspect="Content" ObjectID="_1468075797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position w:val="-24"/>
          <w:szCs w:val="21"/>
        </w:rPr>
        <w:object>
          <v:shape id="_x0000_i1102" o:spt="75" type="#_x0000_t75" style="height:30.8pt;width:75pt;" o:ole="t" filled="f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98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同理</w:t>
      </w:r>
      <w:r>
        <w:rPr>
          <w:rFonts w:ascii="宋体" w:hAnsi="宋体"/>
          <w:position w:val="-10"/>
          <w:szCs w:val="21"/>
        </w:rPr>
        <w:object>
          <v:shape id="_x0000_i1103" o:spt="75" type="#_x0000_t75" style="height:15.75pt;width:39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3" ShapeID="_x0000_i1103" DrawAspect="Content" ObjectID="_1468075799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position w:val="-24"/>
          <w:szCs w:val="21"/>
        </w:rPr>
        <w:object>
          <v:shape id="_x0000_i1104" o:spt="75" type="#_x0000_t75" style="height:30.75pt;width:12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104" DrawAspect="Content" ObjectID="_1468075800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05" o:spt="75" type="#_x0000_t75" style="height:15.75pt;width:38.25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3" ShapeID="_x0000_i1105" DrawAspect="Content" ObjectID="_1468075801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position w:val="-24"/>
          <w:szCs w:val="21"/>
        </w:rPr>
        <w:object>
          <v:shape id="_x0000_i1106" o:spt="75" type="#_x0000_t75" style="height:30.75pt;width:12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106" DrawAspect="Content" ObjectID="_1468075802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07" o:spt="75" type="#_x0000_t75" style="height:13.75pt;width:91.25pt;" o:ole="t" filled="f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3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position w:val="-20"/>
          <w:szCs w:val="21"/>
        </w:rPr>
        <w:object>
          <v:shape id="_x0000_i1108" o:spt="75" type="#_x0000_t75" style="height:25.8pt;width:15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4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与（</w:t>
      </w:r>
      <w:r>
        <w:rPr>
          <w:rFonts w:ascii="宋体" w:hAnsi="宋体"/>
          <w:szCs w:val="21"/>
        </w:rPr>
        <w:t>*</w:t>
      </w:r>
      <w:r>
        <w:rPr>
          <w:rFonts w:hint="eastAsia" w:ascii="宋体" w:hAnsi="宋体"/>
          <w:szCs w:val="21"/>
        </w:rPr>
        <w:t>）式矛盾，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0"/>
          <w:szCs w:val="21"/>
        </w:rPr>
        <w:object>
          <v:shape id="_x0000_i1109" o:spt="75" type="#_x0000_t75" style="height:13.75pt;width:97.8pt;" o:ole="t" filled="f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5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不可能同时大于</w:t>
      </w:r>
      <w:r>
        <w:rPr>
          <w:rFonts w:ascii="宋体" w:hAnsi="宋体"/>
          <w:position w:val="-24"/>
          <w:szCs w:val="21"/>
        </w:rPr>
        <w:object>
          <v:shape id="_x0000_i1110" o:spt="75" type="#_x0000_t75" style="height:30.75pt;width:12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110" DrawAspect="Content" ObjectID="_1468075806" r:id="rId166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当堂练习：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1.A; 2.B; 3.C; 4.D; 5.C; 6.A; 7.</w:t>
      </w:r>
      <w:r>
        <w:rPr>
          <w:rFonts w:hint="eastAsia" w:ascii="宋体" w:hAnsi="宋体"/>
          <w:color w:val="000000"/>
          <w:szCs w:val="21"/>
        </w:rPr>
        <w:t>B</w:t>
      </w:r>
      <w:r>
        <w:rPr>
          <w:rFonts w:hint="eastAsia" w:ascii="宋体" w:hAnsi="宋体"/>
          <w:szCs w:val="21"/>
        </w:rPr>
        <w:t>; 8.C; 9.</w:t>
      </w:r>
      <w:r>
        <w:rPr>
          <w:rFonts w:hint="eastAsia" w:ascii="宋体" w:hAnsi="宋体"/>
          <w:color w:val="000000"/>
          <w:szCs w:val="21"/>
        </w:rPr>
        <w:t>C</w:t>
      </w:r>
      <w:r>
        <w:rPr>
          <w:rFonts w:hint="eastAsia" w:ascii="宋体" w:hAnsi="宋体"/>
          <w:szCs w:val="21"/>
        </w:rPr>
        <w:t>; 10.C;</w:t>
      </w:r>
      <w:r>
        <w:rPr>
          <w:rFonts w:ascii="宋体" w:hAnsi="宋体"/>
          <w:szCs w:val="21"/>
        </w:rPr>
        <w:t>11.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22"/>
          <w:szCs w:val="21"/>
        </w:rPr>
        <w:object>
          <v:shape id="_x0000_i1111" o:spt="75" type="#_x0000_t75" style="height:28pt;width:11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7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  <w:r>
        <w:rPr>
          <w:rFonts w:ascii="宋体" w:hAnsi="宋体"/>
          <w:szCs w:val="21"/>
        </w:rPr>
        <w:t xml:space="preserve">    12.</w:t>
      </w:r>
      <w:r>
        <w:rPr>
          <w:rFonts w:hint="eastAsia" w:ascii="宋体" w:hAnsi="宋体"/>
          <w:color w:val="000000"/>
          <w:szCs w:val="21"/>
        </w:rPr>
        <w:t xml:space="preserve"> 3600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;</w:t>
      </w:r>
      <w:r>
        <w:rPr>
          <w:rFonts w:ascii="宋体" w:hAnsi="宋体"/>
          <w:szCs w:val="21"/>
        </w:rPr>
        <w:t xml:space="preserve">  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13. </w:t>
      </w:r>
      <w:r>
        <w:rPr>
          <w:rFonts w:ascii="宋体" w:hAnsi="宋体"/>
          <w:position w:val="-22"/>
          <w:szCs w:val="21"/>
        </w:rPr>
        <w:object>
          <v:shape id="_x0000_i1112" o:spt="75" type="#_x0000_t75" style="height:30pt;width:31.95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8" r:id="rId169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;</w:t>
      </w:r>
      <w:r>
        <w:rPr>
          <w:rFonts w:ascii="宋体" w:hAnsi="宋体"/>
          <w:szCs w:val="21"/>
        </w:rPr>
        <w:t xml:space="preserve">      14. </w:t>
      </w:r>
      <w:r>
        <w:rPr>
          <w:rFonts w:hint="eastAsia" w:ascii="宋体" w:hAnsi="宋体"/>
          <w:color w:val="000000"/>
          <w:szCs w:val="21"/>
        </w:rPr>
        <w:t>对</w:t>
      </w:r>
      <w:r>
        <w:rPr>
          <w:rFonts w:hint="eastAsia" w:ascii="宋体" w:hAnsi="宋体"/>
          <w:szCs w:val="21"/>
        </w:rPr>
        <w:t>;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15．</w:t>
      </w:r>
      <w:r>
        <w:rPr>
          <w:rFonts w:ascii="宋体" w:hAnsi="宋体"/>
          <w:color w:val="000000"/>
          <w:position w:val="-6"/>
          <w:szCs w:val="21"/>
        </w:rPr>
        <w:object>
          <v:shape id="_x0000_i1113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09" r:id="rId17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    </w:t>
      </w:r>
    </w:p>
    <w:p>
      <w:pPr>
        <w:ind w:right="-693" w:rightChars="-33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 xml:space="preserve">16. </w:t>
      </w:r>
      <w:r>
        <w:rPr>
          <w:rFonts w:hint="eastAsia" w:ascii="宋体" w:hAnsi="宋体"/>
          <w:w w:val="66"/>
          <w:szCs w:val="21"/>
        </w:rPr>
        <w:t>【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解析</w:t>
      </w:r>
      <w:r>
        <w:rPr>
          <w:rFonts w:hint="eastAsia" w:ascii="宋体" w:hAnsi="宋体"/>
          <w:w w:val="66"/>
          <w:szCs w:val="21"/>
        </w:rPr>
        <w:t>】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114" o:spt="75" type="#_x0000_t75" style="height:18pt;width:155.3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3" ShapeID="_x0000_i1114" DrawAspect="Content" ObjectID="_1468075810" r:id="rId173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2.25pt;width:186.7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3" ShapeID="_x0000_i1115" DrawAspect="Content" ObjectID="_1468075811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7.25pt;width:12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3" ShapeID="_x0000_i1116" DrawAspect="Content" ObjectID="_1468075812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117" o:spt="75" type="#_x0000_t75" style="height:18pt;width:41.2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3" ShapeID="_x0000_i1117" DrawAspect="Content" ObjectID="_1468075813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position w:val="-24"/>
          <w:szCs w:val="21"/>
        </w:rPr>
        <w:object>
          <v:shape id="_x0000_i1118" o:spt="75" type="#_x0000_t75" style="height:32.25pt;width:84.8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3" ShapeID="_x0000_i1118" DrawAspect="Content" ObjectID="_1468075814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当且仅当</w:t>
      </w:r>
      <w:r>
        <w:rPr>
          <w:rFonts w:ascii="宋体" w:hAnsi="宋体"/>
          <w:position w:val="-10"/>
          <w:szCs w:val="21"/>
        </w:rPr>
        <w:object>
          <v:shape id="_x0000_i1119" o:spt="75" type="#_x0000_t75" style="height:17.25pt;width:12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3" ShapeID="_x0000_i1119" DrawAspect="Content" ObjectID="_1468075815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10"/>
          <w:szCs w:val="21"/>
        </w:rPr>
        <w:object>
          <v:shape id="_x0000_i1120" o:spt="75" type="#_x0000_t75" style="height:17.25pt;width:14.25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3" ShapeID="_x0000_i1120" DrawAspect="Content" ObjectID="_1468075816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时，取“＝”号．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21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3" ShapeID="_x0000_i1121" DrawAspect="Content" ObjectID="_1468075817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24"/>
          <w:szCs w:val="21"/>
        </w:rPr>
        <w:object>
          <v:shape id="_x0000_i1122" o:spt="75" type="#_x0000_t75" style="height:32.25pt;width:132.7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3" ShapeID="_x0000_i1122" DrawAspect="Content" ObjectID="_1468075818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position w:val="-24"/>
          <w:szCs w:val="21"/>
        </w:rPr>
        <w:object>
          <v:shape id="_x0000_i1123" o:spt="75" type="#_x0000_t75" style="height:30.75pt;width:74.2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3" ShapeID="_x0000_i1123" DrawAspect="Content" ObjectID="_1468075819" r:id="rId190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124" o:spt="75" type="#_x0000_t75" style="height:17.25pt;width:9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3" ShapeID="_x0000_i1124" DrawAspect="Content" ObjectID="_1468075820" r:id="rId192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25" o:spt="75" type="#_x0000_t75" style="height:32.25pt;width:78.7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3" ShapeID="_x0000_i1125" DrawAspect="Content" ObjectID="_1468075821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position w:val="-24"/>
          <w:szCs w:val="21"/>
        </w:rPr>
        <w:object>
          <v:shape id="_x0000_i1126" o:spt="75" type="#_x0000_t75" style="height:32.25pt;width:177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3" ShapeID="_x0000_i1126" DrawAspect="Content" ObjectID="_1468075822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24"/>
          <w:szCs w:val="21"/>
        </w:rPr>
        <w:object>
          <v:shape id="_x0000_i1127" o:spt="75" type="#_x0000_t75" style="height:32.25pt;width:152.3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3" ShapeID="_x0000_i1127" DrawAspect="Content" ObjectID="_1468075823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ind w:right="-693" w:rightChars="-33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4.25pt;width:42.75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3" ShapeID="_x0000_i1128" DrawAspect="Content" ObjectID="_1468075824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12"/>
          <w:szCs w:val="21"/>
        </w:rPr>
        <w:object>
          <v:shape id="_x0000_i1129" o:spt="75" type="#_x0000_t75" style="height:18pt;width:90.75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3" ShapeID="_x0000_i1129" DrawAspect="Content" ObjectID="_1468075825" r:id="rId202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30" o:spt="75" type="#_x0000_t75" style="height:32.25pt;width:51.75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3" ShapeID="_x0000_i1130" DrawAspect="Content" ObjectID="_1468075826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24"/>
          <w:szCs w:val="21"/>
        </w:rPr>
        <w:object>
          <v:shape id="_x0000_i1131" o:spt="75" type="#_x0000_t75" style="height:33pt;width:149.3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3" ShapeID="_x0000_i1131" DrawAspect="Content" ObjectID="_1468075827" r:id="rId206">
            <o:LockedField>false</o:LockedField>
          </o:OLEObject>
        </w:objec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    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17. </w:t>
      </w:r>
      <w:r>
        <w:rPr>
          <w:rFonts w:hint="eastAsia" w:ascii="宋体" w:hAnsi="宋体"/>
          <w:color w:val="000000"/>
          <w:szCs w:val="21"/>
        </w:rPr>
        <w:t>(1)</w:t>
      </w:r>
      <w:r>
        <w:rPr>
          <w:rFonts w:ascii="宋体" w:hAnsi="宋体"/>
          <w:color w:val="000000"/>
          <w:position w:val="-26"/>
          <w:szCs w:val="21"/>
        </w:rPr>
        <w:object>
          <v:shape id="_x0000_i1132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28" r:id="rId20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 (2)</w:t>
      </w:r>
      <w:r>
        <w:rPr>
          <w:rFonts w:ascii="宋体" w:hAnsi="宋体"/>
          <w:color w:val="000000"/>
          <w:position w:val="-22"/>
          <w:szCs w:val="21"/>
        </w:rPr>
        <w:object>
          <v:shape id="_x0000_i1133" o:spt="75" type="#_x0000_t75" style="height:28pt;width:15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29" r:id="rId21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   </w:t>
      </w:r>
    </w:p>
    <w:p>
      <w:pPr>
        <w:autoSpaceDE w:val="0"/>
        <w:autoSpaceDN w:val="0"/>
        <w:adjustRightInd w:val="0"/>
        <w:ind w:right="21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18．</w:t>
      </w:r>
      <w:r>
        <w:rPr>
          <w:rFonts w:hint="eastAsia" w:ascii="宋体" w:hAnsi="宋体"/>
          <w:w w:val="66"/>
          <w:szCs w:val="21"/>
        </w:rPr>
        <w:t>【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解析</w:t>
      </w:r>
      <w:r>
        <w:rPr>
          <w:rFonts w:hint="eastAsia" w:ascii="宋体" w:hAnsi="宋体"/>
          <w:w w:val="66"/>
          <w:szCs w:val="21"/>
        </w:rPr>
        <w:t>】</w:t>
      </w:r>
      <w:r>
        <w:rPr>
          <w:rFonts w:ascii="宋体" w:hAnsi="宋体"/>
          <w:b/>
          <w:bCs/>
          <w:szCs w:val="21"/>
        </w:rPr>
        <w:t xml:space="preserve">  </w:t>
      </w:r>
      <w:r>
        <w:rPr>
          <w:rFonts w:hint="eastAsia" w:ascii="宋体" w:hAnsi="宋体"/>
          <w:szCs w:val="21"/>
        </w:rPr>
        <w:t>证明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由于不等式</w:t>
      </w:r>
      <w:r>
        <w:rPr>
          <w:rFonts w:ascii="宋体" w:hAnsi="宋体"/>
          <w:position w:val="-20"/>
          <w:szCs w:val="21"/>
        </w:rPr>
        <w:object>
          <v:shape id="_x0000_i1134" o:spt="75" type="#_x0000_t75" style="height:25.8pt;width:144.15pt;" o:ole="t" filled="f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0" r:id="rId212">
            <o:LockedField>false</o:LockedField>
          </o:OLEObject>
        </w:object>
      </w:r>
    </w:p>
    <w:p>
      <w:pPr>
        <w:autoSpaceDE w:val="0"/>
        <w:autoSpaceDN w:val="0"/>
        <w:adjustRightInd w:val="0"/>
        <w:ind w:right="21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对所有的正整数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成立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把它对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szCs w:val="21"/>
        </w:rPr>
        <w:t>n(n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1)</w:t>
      </w:r>
      <w:r>
        <w:rPr>
          <w:rFonts w:hint="eastAsia" w:ascii="宋体" w:hAnsi="宋体"/>
          <w:szCs w:val="21"/>
        </w:rPr>
        <w:t>求和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得到</w:t>
      </w:r>
    </w:p>
    <w:p>
      <w:pPr>
        <w:autoSpaceDE w:val="0"/>
        <w:autoSpaceDN w:val="0"/>
        <w:adjustRightInd w:val="0"/>
        <w:ind w:right="212"/>
        <w:rPr>
          <w:rFonts w:ascii="宋体" w:hAnsi="宋体"/>
          <w:szCs w:val="21"/>
        </w:rPr>
      </w:pPr>
      <w:r>
        <w:rPr>
          <w:rFonts w:ascii="宋体" w:hAnsi="宋体"/>
          <w:position w:val="-20"/>
          <w:szCs w:val="21"/>
        </w:rPr>
        <w:object>
          <v:shape id="_x0000_i1135" o:spt="75" type="#_x0000_t75" style="height:25.8pt;width:159.15pt;" o:ole="t" filled="f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1" r:id="rId214">
            <o:LockedField>false</o:LockedField>
          </o:OLEObject>
        </w:object>
      </w:r>
    </w:p>
    <w:p>
      <w:pPr>
        <w:autoSpaceDE w:val="0"/>
        <w:autoSpaceDN w:val="0"/>
        <w:adjustRightInd w:val="0"/>
        <w:ind w:right="21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又因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0"/>
          <w:szCs w:val="21"/>
        </w:rPr>
        <w:object>
          <v:shape id="_x0000_i1136" o:spt="75" type="#_x0000_t75" style="height:25.8pt;width:95.8pt;" o:ole="t" filled="f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2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以及</w:t>
      </w:r>
      <w:r>
        <w:rPr>
          <w:rFonts w:ascii="宋体" w:hAnsi="宋体"/>
          <w:position w:val="-20"/>
          <w:szCs w:val="21"/>
        </w:rPr>
        <w:object>
          <v:shape id="_x0000_i1137" o:spt="75" type="#_x0000_t75" style="height:27pt;width:232pt;" o:ole="t" filled="f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3" r:id="rId218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因此不等式</w:t>
      </w:r>
      <w:r>
        <w:rPr>
          <w:rFonts w:ascii="宋体" w:hAnsi="宋体"/>
          <w:position w:val="-20"/>
          <w:szCs w:val="21"/>
        </w:rPr>
        <w:object>
          <v:shape id="_x0000_i1138" o:spt="75" type="#_x0000_t75" style="height:27.8pt;width:94.8pt;" o:ole="t" fillcolor="#000011" filled="f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4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对所有的正整数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都成立</w: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>
      <w:pPr>
        <w:spacing w:line="360" w:lineRule="auto"/>
        <w:ind w:left="1"/>
        <w:rPr>
          <w:rFonts w:hint="eastAsia" w:ascii="宋体" w:hAnsi="宋体"/>
          <w:szCs w:val="21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D005E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3" Type="http://schemas.openxmlformats.org/officeDocument/2006/relationships/fontTable" Target="fontTable.xml"/><Relationship Id="rId222" Type="http://schemas.openxmlformats.org/officeDocument/2006/relationships/customXml" Target="../customXml/item1.xml"/><Relationship Id="rId221" Type="http://schemas.openxmlformats.org/officeDocument/2006/relationships/image" Target="media/image107.wmf"/><Relationship Id="rId220" Type="http://schemas.openxmlformats.org/officeDocument/2006/relationships/oleObject" Target="embeddings/oleObject110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5.bin"/><Relationship Id="rId21" Type="http://schemas.openxmlformats.org/officeDocument/2006/relationships/image" Target="media/image10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9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oleObject" Target="embeddings/oleObject91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2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3.bin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2016-08-11T03:26:01Z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