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等差数列的前n项和解题方法与技巧-高中数学必修5第二章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我们知道，教材就等差数列前n项和给出了两个公式：设等差数列</w:t>
      </w:r>
      <w:r>
        <w:rPr>
          <w:position w:val="-12"/>
        </w:rPr>
        <w:object>
          <v:shape id="_x0000_i1025" o:spt="75" type="#_x0000_t75" style="height:18pt;width:23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的前n项和公式和为</w:t>
      </w:r>
      <w:r>
        <w:rPr>
          <w:position w:val="-12"/>
        </w:rPr>
        <w:object>
          <v:shape id="_x0000_i1026" o:spt="75" type="#_x0000_t75" style="height:18pt;width:15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>，公差为</w:t>
      </w:r>
      <w:r>
        <w:rPr>
          <w:position w:val="-6"/>
        </w:rPr>
        <w:object>
          <v:shape id="_x0000_i1027" o:spt="75" type="#_x0000_t75" style="height:13.95pt;width:11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28" o:spt="75" type="#_x0000_t75" style="height:16pt;width:35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/>
        </w:rPr>
        <w:t xml:space="preserve">，则 </w:t>
      </w:r>
    </w:p>
    <w:p>
      <w:pPr>
        <w:ind w:firstLine="420" w:firstLineChars="200"/>
        <w:rPr>
          <w:rFonts w:hint="eastAsia"/>
        </w:rPr>
      </w:pPr>
      <w:r>
        <w:rPr>
          <w:position w:val="-24"/>
        </w:rPr>
        <w:object>
          <v:shape id="_x0000_i1029" o:spt="75" type="#_x0000_t75" style="height:31pt;width:99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/>
        </w:rPr>
        <w:t>（公式一）</w:t>
      </w:r>
    </w:p>
    <w:p>
      <w:pPr>
        <w:ind w:firstLine="420" w:firstLineChars="200"/>
        <w:rPr>
          <w:rFonts w:hint="eastAsia"/>
        </w:rPr>
      </w:pPr>
      <w:r>
        <w:rPr>
          <w:position w:val="-24"/>
        </w:rPr>
        <w:object>
          <v:shape id="_x0000_i1030" o:spt="75" type="#_x0000_t75" style="height:31pt;width:76pt;" o:ole="t" filled="f" o:preferrelative="t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/>
        </w:rPr>
        <w:t xml:space="preserve">  （公式二）</w:t>
      </w:r>
    </w:p>
    <w:p>
      <w:pPr>
        <w:rPr>
          <w:rFonts w:hint="eastAsia"/>
        </w:rPr>
      </w:pPr>
      <w:r>
        <w:rPr>
          <w:rFonts w:hint="eastAsia"/>
        </w:rPr>
        <w:t xml:space="preserve"> 这两个公式在解决问题</w:t>
      </w:r>
      <w:r>
        <w:rPr>
          <w:rFonts w:hint="eastAsia"/>
          <w:lang w:eastAsia="zh-CN"/>
        </w:rPr>
        <w:t>各有侧重，</w:t>
      </w:r>
      <w:r>
        <w:rPr>
          <w:rFonts w:hint="eastAsia"/>
        </w:rPr>
        <w:t>如何使用，下面举例说明。以下</w:t>
      </w:r>
      <w:r>
        <w:rPr>
          <w:position w:val="-10"/>
        </w:rPr>
        <w:object>
          <v:shape id="_x0000_i1031" o:spt="75" type="#_x0000_t75" style="height:18pt;width:71pt;" o:ole="t" filled="f" o:preferrelative="t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/>
        </w:rPr>
        <w:t>,。</w:t>
      </w:r>
    </w:p>
    <w:p>
      <w:pPr>
        <w:rPr>
          <w:rFonts w:hint="eastAsia"/>
          <w:b/>
        </w:rPr>
      </w:pPr>
      <w:r>
        <w:rPr>
          <w:rFonts w:hint="eastAsia"/>
          <w:b/>
        </w:rPr>
        <w:t>一 侧重于函数方程思想的公式一</w:t>
      </w:r>
    </w:p>
    <w:p>
      <w:pPr>
        <w:rPr>
          <w:rFonts w:hint="eastAsia"/>
          <w:b/>
        </w:rPr>
      </w:pPr>
      <w:r>
        <w:rPr>
          <w:rFonts w:hint="eastAsia"/>
          <w:b/>
        </w:rPr>
        <w:t>1 方程思想：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/>
        </w:rPr>
        <w:t>所谓方程思想就是</w:t>
      </w:r>
      <w:r>
        <w:rPr>
          <w:rFonts w:hint="eastAsia" w:ascii="Times New Roman" w:hAnsi="Times New Roman" w:cs="Times New Roman"/>
        </w:rPr>
        <w:t>将题目条件运用前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项和公式，表示成关于首项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和公差</w:t>
      </w:r>
      <w:r>
        <w:rPr>
          <w:rFonts w:hint="eastAsia" w:ascii="Times New Roman" w:hAnsi="Times New Roman" w:cs="Times New Roman"/>
          <w:i/>
          <w:iCs/>
        </w:rPr>
        <w:t>d</w:t>
      </w:r>
      <w:r>
        <w:rPr>
          <w:rFonts w:hint="eastAsia" w:ascii="Times New Roman" w:hAnsi="Times New Roman" w:cs="Times New Roman"/>
        </w:rPr>
        <w:t>的两个方程，通过解决方程来解决问题。</w: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例1 已知{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}为等差数列，前10项的和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vertAlign w:val="subscript"/>
        </w:rPr>
        <w:t>10</w:t>
      </w:r>
      <w:r>
        <w:rPr>
          <w:rFonts w:hint="eastAsia" w:ascii="Times New Roman" w:hAnsi="Times New Roman" w:cs="Times New Roman"/>
        </w:rPr>
        <w:t>=100，前100项的和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vertAlign w:val="subscript"/>
        </w:rPr>
        <w:t>100</w:t>
      </w:r>
      <w:r>
        <w:rPr>
          <w:rFonts w:hint="eastAsia" w:ascii="Times New Roman" w:hAnsi="Times New Roman" w:cs="Times New Roman"/>
        </w:rPr>
        <w:t>=10，求前110项的和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vertAlign w:val="subscript"/>
        </w:rPr>
        <w:t>110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剖析：方程的思想，将题目条件运用前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项和公式，表示成关于首项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和公差</w:t>
      </w:r>
      <w:r>
        <w:rPr>
          <w:rFonts w:hint="eastAsia" w:ascii="Times New Roman" w:hAnsi="Times New Roman" w:cs="Times New Roman"/>
          <w:i/>
          <w:iCs/>
        </w:rPr>
        <w:t>d</w:t>
      </w:r>
      <w:r>
        <w:rPr>
          <w:rFonts w:hint="eastAsia" w:ascii="Times New Roman" w:hAnsi="Times New Roman" w:cs="Times New Roman"/>
        </w:rPr>
        <w:t>的两个方程.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解析：设{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}的首项为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，公差为</w:t>
      </w:r>
      <w:r>
        <w:rPr>
          <w:rFonts w:hint="eastAsia" w:ascii="Times New Roman" w:hAnsi="Times New Roman" w:cs="Times New Roman"/>
          <w:i/>
          <w:iCs/>
        </w:rPr>
        <w:t>d</w:t>
      </w:r>
      <w:r>
        <w:rPr>
          <w:rFonts w:hint="eastAsia" w:ascii="Times New Roman" w:hAnsi="Times New Roman" w:cs="Times New Roman"/>
        </w:rPr>
        <w:t>，则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position w:val="-56"/>
        </w:rPr>
        <w:object>
          <v:shape id="_x0000_i1032" o:spt="75" type="#_x0000_t75" style="height:60.95pt;width:129pt;" o:ole="t" filled="f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解得</w:t>
      </w:r>
      <w:r>
        <w:rPr>
          <w:rFonts w:ascii="Times New Roman" w:hAnsi="Times New Roman" w:cs="Times New Roman"/>
          <w:position w:val="-56"/>
        </w:rPr>
        <w:object>
          <v:shape id="_x0000_i1033" o:spt="75" type="#_x0000_t75" style="height:60.95pt;width:54pt;" o:ole="t" filled="f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∴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vertAlign w:val="subscript"/>
        </w:rPr>
        <w:t>110</w:t>
      </w:r>
      <w:r>
        <w:rPr>
          <w:rFonts w:hint="eastAsia" w:ascii="Times New Roman" w:hAnsi="Times New Roman" w:cs="Times New Roman"/>
        </w:rPr>
        <w:t>=110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22"/>
        </w:rPr>
        <w:object>
          <v:shape id="_x0000_i1034" o:spt="75" type="#_x0000_t75" style="height:29pt;width:11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×110×109</w:t>
      </w:r>
      <w:r>
        <w:rPr>
          <w:rFonts w:hint="eastAsia" w:ascii="Times New Roman" w:hAnsi="Times New Roman" w:cs="Times New Roman"/>
          <w:i/>
          <w:iCs/>
        </w:rPr>
        <w:t>d</w:t>
      </w:r>
      <w:r>
        <w:rPr>
          <w:rFonts w:hint="eastAsia" w:ascii="Times New Roman" w:hAnsi="Times New Roman" w:cs="Times New Roman"/>
        </w:rPr>
        <w:t>=－110.</w:t>
      </w:r>
    </w:p>
    <w:p>
      <w:pPr>
        <w:ind w:firstLine="207" w:firstLineChars="98"/>
        <w:rPr>
          <w:rFonts w:hint="eastAsia"/>
        </w:rPr>
      </w:pPr>
      <w:r>
        <w:rPr>
          <w:rFonts w:hint="eastAsia"/>
          <w:b/>
        </w:rPr>
        <w:t>拓展：观察结构特点，将公式一做如下变形：</w:t>
      </w:r>
      <w:r>
        <w:rPr>
          <w:b/>
          <w:position w:val="-24"/>
        </w:rPr>
        <w:object>
          <v:shape id="_x0000_i1035" o:spt="75" type="#_x0000_t75" style="height:31pt;width:202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/>
          <w:b/>
        </w:rPr>
        <w:t>，在处理问题是会更方便。</w:t>
      </w:r>
    </w:p>
    <w:p>
      <w:pPr>
        <w:rPr>
          <w:rFonts w:hint="eastAsia"/>
        </w:rPr>
      </w:pPr>
      <w:r>
        <w:rPr>
          <w:rFonts w:hint="eastAsia"/>
        </w:rPr>
        <w:t>例2  如果等差数列</w:t>
      </w:r>
      <w:r>
        <w:rPr>
          <w:position w:val="-12"/>
        </w:rPr>
        <w:object>
          <v:shape id="_x0000_i1036" o:spt="75" type="#_x0000_t75" style="height:18pt;width:23pt;" o:ole="t" filled="f" o:preferrelative="t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/>
        </w:rPr>
        <w:t>的前4项和是2，前9项和是</w:t>
      </w:r>
      <w:r>
        <w:rPr>
          <w:position w:val="-6"/>
        </w:rPr>
        <w:object>
          <v:shape id="_x0000_i1037" o:spt="75" type="#_x0000_t75" style="height:13.95pt;width:19pt;" o:ole="t" filled="f" o:preferrelative="t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/>
        </w:rPr>
        <w:t>，求其前n项和公式。</w:t>
      </w:r>
    </w:p>
    <w:p>
      <w:pPr>
        <w:rPr>
          <w:rFonts w:hint="eastAsia"/>
        </w:rPr>
      </w:pPr>
      <w:r>
        <w:rPr>
          <w:rFonts w:hint="eastAsia"/>
        </w:rPr>
        <w:t>解：由变形公式得：</w:t>
      </w:r>
      <w:r>
        <w:rPr>
          <w:position w:val="-60"/>
        </w:rPr>
        <w:object>
          <v:shape id="_x0000_i1038" o:spt="75" type="#_x0000_t75" style="height:66pt;width:110pt;" o:ole="t" filled="f" o:preferrelative="t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/>
        </w:rPr>
        <w:t xml:space="preserve">   </w:t>
      </w:r>
      <w:r>
        <w:rPr>
          <w:position w:val="-46"/>
        </w:rPr>
        <w:object>
          <v:shape id="_x0000_i1039" o:spt="75" type="#_x0000_t75" style="height:53pt;width:17pt;" o:ole="t" filled="f" o:preferrelative="t" stroked="f" coordsize="21600,21600">
            <v:path/>
            <v:fill on="f" focussize="0,0"/>
            <v:stroke on="f"/>
            <v:imagedata r:id="rId37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将</w:t>
      </w:r>
      <w:r>
        <w:rPr>
          <w:position w:val="-12"/>
        </w:rPr>
        <w:object>
          <v:shape id="_x0000_i1040" o:spt="75" type="#_x0000_t75" style="height:18pt;width:77pt;" o:ole="t" filled="f" o:preferrelative="t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hint="eastAsia"/>
        </w:rPr>
        <w:t>代入</w:t>
      </w:r>
      <w:r>
        <w:rPr>
          <w:position w:val="-10"/>
        </w:rPr>
        <w:object>
          <v:shape id="_x0000_i1041" o:spt="75" type="#_x0000_t75" style="height:17pt;width:31.95pt;" o:ole="t" filled="f" o:preferrelative="t" stroked="f" coordsize="21600,21600">
            <v:path/>
            <v:fill on="f" focussize="0,0"/>
            <v:stroke on="f"/>
            <v:imagedata r:id="rId41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rFonts w:hint="eastAsia"/>
        </w:rPr>
        <w:t>得：</w:t>
      </w:r>
      <w:r>
        <w:rPr>
          <w:position w:val="-24"/>
        </w:rPr>
        <w:object>
          <v:shape id="_x0000_i1042" o:spt="75" type="#_x0000_t75" style="height:31pt;width:96.95pt;" o:ole="t" filled="f" o:preferrelative="t" stroked="f" coordsize="21600,21600">
            <v:path/>
            <v:fill on="f" focussize="0,0"/>
            <v:stroke on="f"/>
            <v:imagedata r:id="rId43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</w:p>
    <w:p>
      <w:pPr>
        <w:rPr>
          <w:rFonts w:hint="eastAsia"/>
          <w:b/>
        </w:rPr>
      </w:pPr>
      <w:r>
        <w:rPr>
          <w:rFonts w:hint="eastAsia"/>
          <w:b/>
        </w:rPr>
        <w:t>2  函数思想</w:t>
      </w:r>
    </w:p>
    <w:p>
      <w:pPr>
        <w:ind w:firstLine="525" w:firstLineChars="250"/>
        <w:rPr>
          <w:rFonts w:hint="eastAsia"/>
        </w:rPr>
      </w:pPr>
      <w:r>
        <w:rPr>
          <w:rFonts w:hint="eastAsia"/>
        </w:rPr>
        <w:t>将</w:t>
      </w:r>
      <w:r>
        <w:rPr>
          <w:position w:val="-24"/>
        </w:rPr>
        <w:object>
          <v:shape id="_x0000_i1043" o:spt="75" type="#_x0000_t75" style="height:31pt;width:188pt;" o:ole="t" filled="f" o:preferrelative="t" stroked="f" coordsize="21600,21600">
            <v:path/>
            <v:fill on="f" focussize="0,0"/>
            <v:stroke on="f"/>
            <v:imagedata r:id="rId45" o:title=""/>
            <o:lock v:ext="edit" grouping="f" rotation="f" text="f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rPr>
          <w:rFonts w:hint="eastAsia"/>
        </w:rPr>
        <w:t>，当</w:t>
      </w:r>
      <w:r>
        <w:rPr>
          <w:position w:val="-6"/>
        </w:rPr>
        <w:object>
          <v:shape id="_x0000_i1044" o:spt="75" type="#_x0000_t75" style="height:13.95pt;width:29pt;" o:ole="t" filled="f" o:preferrelative="t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rPr>
          <w:rFonts w:hint="eastAsia"/>
        </w:rPr>
        <w:t>，数列</w:t>
      </w:r>
      <w:r>
        <w:rPr>
          <w:position w:val="-12"/>
        </w:rPr>
        <w:object>
          <v:shape id="_x0000_i1045" o:spt="75" type="#_x0000_t75" style="height:18pt;width:23pt;" o:ole="t" filled="f" o:preferrelative="t" stroked="f" coordsize="21600,21600">
            <v:path/>
            <v:fill on="f" focussize="0,0"/>
            <v:stroke on="f"/>
            <v:imagedata r:id="rId49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rPr>
          <w:rFonts w:hint="eastAsia"/>
        </w:rPr>
        <w:t>为常数列；当</w:t>
      </w:r>
      <w:r>
        <w:rPr>
          <w:position w:val="-6"/>
        </w:rPr>
        <w:object>
          <v:shape id="_x0000_i1046" o:spt="75" type="#_x0000_t75" style="height:13.95pt;width:29pt;" o:ole="t" filled="f" o:preferrelative="t" stroked="f" coordsize="21600,21600">
            <v:path/>
            <v:fill on="f" focussize="0,0"/>
            <v:stroke on="f"/>
            <v:imagedata r:id="rId51" o:title=""/>
            <o:lock v:ext="edit" grouping="f" rotation="f" text="f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2"/>
        </w:rPr>
        <w:object>
          <v:shape id="_x0000_i1047" o:spt="75" type="#_x0000_t75" style="height:18pt;width:13.95pt;" o:ole="t" filled="f" o:preferrelative="t" stroked="f" coordsize="21600,21600">
            <v:path/>
            <v:fill on="f" focussize="0,0"/>
            <v:stroke on="f"/>
            <v:imagedata r:id="rId53" o:title=""/>
            <o:lock v:ext="edit" grouping="f" rotation="f" text="f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/>
        </w:rPr>
        <w:t>是关于n的二次函数，若令</w:t>
      </w:r>
      <w:r>
        <w:rPr>
          <w:position w:val="-24"/>
        </w:rPr>
        <w:object>
          <v:shape id="_x0000_i1048" o:spt="75" type="#_x0000_t75" style="height:31pt;width:92pt;" o:ole="t" filled="f" o:preferrelative="t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rPr>
          <w:rFonts w:hint="eastAsia"/>
        </w:rPr>
        <w:t>则</w:t>
      </w:r>
      <w:r>
        <w:rPr>
          <w:position w:val="-12"/>
        </w:rPr>
        <w:object>
          <v:shape id="_x0000_i1049" o:spt="75" type="#_x0000_t75" style="height:19pt;width:71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rPr>
          <w:rFonts w:hint="eastAsia"/>
        </w:rPr>
        <w:t>。此时可利用二次函数的知识解决。</w:t>
      </w:r>
    </w:p>
    <w:p>
      <w:pPr>
        <w:rPr>
          <w:rFonts w:hint="eastAsia" w:ascii="宋体"/>
        </w:rPr>
      </w:pPr>
      <w:r>
        <w:rPr>
          <w:rFonts w:hint="eastAsia" w:ascii="宋体"/>
        </w:rPr>
        <w:t xml:space="preserve">例题3 </w:t>
      </w:r>
      <w:r>
        <w:rPr>
          <w:rFonts w:hint="eastAsia"/>
        </w:rPr>
        <w:t xml:space="preserve"> 设等差数列</w:t>
      </w:r>
      <w:r>
        <w:rPr>
          <w:rFonts w:ascii="宋体" w:hAnsi="宋体"/>
          <w:position w:val="-12"/>
        </w:rPr>
        <w:object>
          <v:shape id="_x0000_i1050" o:spt="75" type="#_x0000_t75" style="height:18pt;width:23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rPr>
          <w:rFonts w:hint="eastAsia" w:ascii="宋体" w:hAnsi="宋体"/>
        </w:rPr>
        <w:t>满足</w:t>
      </w:r>
      <w:r>
        <w:rPr>
          <w:position w:val="-12"/>
        </w:rPr>
        <w:object>
          <v:shape id="_x0000_i1051" o:spt="75" type="#_x0000_t75" style="height:18pt;width:49pt;" o:ole="t" filled="f" o:preferrelative="t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12"/>
        </w:rPr>
        <w:object>
          <v:shape id="_x0000_i1052" o:spt="75" type="#_x0000_t75" style="height:18pt;width:31pt;" o:ole="t" filled="f" o:preferrelative="t" stroked="f" coordsize="21600,21600">
            <v:path/>
            <v:fill on="f" focussize="0,0"/>
            <v:stroke on="f"/>
            <v:imagedata r:id="rId63" o:title=""/>
            <o:lock v:ext="edit" grouping="f" rotation="f" text="f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rPr>
          <w:rFonts w:hint="eastAsia" w:ascii="宋体"/>
        </w:rPr>
        <w:t>，则</w:t>
      </w:r>
      <w:r>
        <w:rPr>
          <w:rFonts w:ascii="宋体" w:hAnsi="宋体"/>
          <w:position w:val="-12"/>
        </w:rPr>
        <w:object>
          <v:shape id="_x0000_i1053" o:spt="75" type="#_x0000_t75" style="height:18pt;width:23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rPr>
          <w:rFonts w:hint="eastAsia" w:ascii="宋体" w:hAnsi="宋体"/>
        </w:rPr>
        <w:t>的前多少项的和最大？</w:t>
      </w:r>
    </w:p>
    <w:p>
      <w:pPr>
        <w:rPr>
          <w:rFonts w:hint="eastAsia"/>
        </w:rPr>
      </w:pPr>
      <w:r>
        <w:rPr>
          <w:rFonts w:hint="eastAsia"/>
        </w:rPr>
        <w:t>解析：思路一：由</w:t>
      </w:r>
      <w:r>
        <w:rPr>
          <w:rFonts w:hint="eastAsia" w:ascii="宋体" w:hAnsi="宋体"/>
        </w:rPr>
        <w:t>3</w:t>
      </w:r>
      <w:r>
        <w:rPr>
          <w:rFonts w:hint="eastAsia"/>
        </w:rPr>
        <w:t xml:space="preserve"> a</w:t>
      </w:r>
      <w:r>
        <w:rPr>
          <w:rFonts w:hint="eastAsia"/>
          <w:vertAlign w:val="subscript"/>
        </w:rPr>
        <w:t>8</w:t>
      </w:r>
      <w:r>
        <w:rPr>
          <w:rFonts w:hint="eastAsia"/>
        </w:rPr>
        <w:t>=5a</w:t>
      </w:r>
      <w:r>
        <w:rPr>
          <w:rFonts w:hint="eastAsia"/>
          <w:vertAlign w:val="subscript"/>
        </w:rPr>
        <w:t>13</w:t>
      </w:r>
      <w:r>
        <w:rPr>
          <w:rFonts w:hint="eastAsia"/>
        </w:rPr>
        <w:t>得：d=</w:t>
      </w:r>
      <w:r>
        <w:rPr>
          <w:position w:val="-24"/>
        </w:rPr>
        <w:object>
          <v:shape id="_x0000_i1054" o:spt="75" type="#_x0000_t75" style="height:31pt;width:26pt;" o:ole="t" filled="f" o:preferrelative="t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54" r:id="rId65">
            <o:LockedField>false</o:LockedField>
          </o:OLEObject>
        </w:object>
      </w:r>
      <w:r>
        <w:rPr>
          <w:rFonts w:hint="eastAsia"/>
        </w:rPr>
        <w:t>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,若前n项和最大，则</w:t>
      </w:r>
      <w:r>
        <w:rPr>
          <w:position w:val="-60"/>
        </w:rPr>
        <w:object>
          <v:shape id="_x0000_i1055" o:spt="75" type="#_x0000_t75" style="height:66pt;width:105pt;" o:ole="t" filled="f" o:preferrelative="t" stroked="f" coordsize="21600,21600">
            <v:path/>
            <v:fill on="f" focussize="0,0"/>
            <v:stroke on="f"/>
            <v:imagedata r:id="rId68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55" r:id="rId67">
            <o:LockedField>false</o:LockedField>
          </o:OLEObject>
        </w:object>
      </w:r>
      <w:r>
        <w:rPr>
          <w:rFonts w:hint="eastAsia"/>
        </w:rPr>
        <w:t>，</w:t>
      </w:r>
    </w:p>
    <w:p>
      <w:pPr>
        <w:rPr>
          <w:rFonts w:hint="eastAsia" w:ascii="宋体" w:hAnsi="宋体"/>
        </w:rPr>
      </w:pPr>
      <w:r>
        <w:rPr>
          <w:rFonts w:hint="eastAsia"/>
        </w:rPr>
        <w:t>又a</w:t>
      </w:r>
      <w:r>
        <w:rPr>
          <w:rFonts w:hint="eastAsia"/>
          <w:vertAlign w:val="subscript"/>
        </w:rPr>
        <w:t>1</w:t>
      </w:r>
      <w:r>
        <w:rPr>
          <w:rFonts w:ascii="宋体"/>
        </w:rPr>
        <w:t>&gt;</w:t>
      </w:r>
      <w:r>
        <w:rPr>
          <w:rFonts w:hint="eastAsia" w:ascii="宋体"/>
        </w:rPr>
        <w:t>0得：</w:t>
      </w:r>
      <w:r>
        <w:rPr>
          <w:rFonts w:ascii="宋体"/>
          <w:position w:val="-24"/>
        </w:rPr>
        <w:object>
          <v:shape id="_x0000_i1056" o:spt="75" type="#_x0000_t75" style="height:31pt;width:62pt;" o:ole="t" filled="f" o:preferrelative="t" stroked="f" coordsize="21600,21600">
            <v:path/>
            <v:fill on="f" focussize="0,0"/>
            <v:stroke on="f"/>
            <v:imagedata r:id="rId70" o:title=""/>
            <o:lock v:ext="edit" grouping="f" rotation="f" text="f" aspectratio="t"/>
            <w10:wrap type="none"/>
            <w10:anchorlock/>
          </v:shape>
          <o:OLEObject Type="Embed" ProgID="Equation.3" ShapeID="_x0000_i1056" DrawAspect="Content" ObjectID="_1468075756" r:id="rId69">
            <o:LockedField>false</o:LockedField>
          </o:OLEObject>
        </w:object>
      </w:r>
      <w:r>
        <w:rPr>
          <w:rFonts w:hint="eastAsia" w:ascii="宋体"/>
        </w:rPr>
        <w:t>，∴n=20,即</w:t>
      </w:r>
      <w:r>
        <w:rPr>
          <w:rFonts w:ascii="宋体" w:hAnsi="宋体"/>
          <w:position w:val="-12"/>
        </w:rPr>
        <w:object>
          <v:shape id="_x0000_i1057" o:spt="75" type="#_x0000_t75" style="height:18pt;width:23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57" DrawAspect="Content" ObjectID="_1468075757" r:id="rId71">
            <o:LockedField>false</o:LockedField>
          </o:OLEObject>
        </w:object>
      </w:r>
      <w:r>
        <w:rPr>
          <w:rFonts w:hint="eastAsia" w:ascii="宋体" w:hAnsi="宋体"/>
        </w:rPr>
        <w:t>的前20项和最大。这一做法为通法。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思路二：</w:t>
      </w:r>
      <w:r>
        <w:rPr>
          <w:position w:val="-24"/>
        </w:rPr>
        <w:object>
          <v:shape id="_x0000_i1058" o:spt="75" type="#_x0000_t75" style="height:31pt;width:290pt;" o:ole="t" filled="f" o:preferrelative="t" stroked="f" coordsize="21600,21600">
            <v:path/>
            <v:fill on="f" focussize="0,0"/>
            <v:stroke on="f"/>
            <v:imagedata r:id="rId73" o:title=""/>
            <o:lock v:ext="edit" grouping="f" rotation="f" text="f" aspectratio="t"/>
            <w10:wrap type="none"/>
            <w10:anchorlock/>
          </v:shape>
          <o:OLEObject Type="Embed" ProgID="Equation.3" ShapeID="_x0000_i1058" DrawAspect="Content" ObjectID="_1468075758" r:id="rId72">
            <o:LockedField>false</o:LockedField>
          </o:OLEObject>
        </w:object>
      </w:r>
      <w:r>
        <w:rPr>
          <w:rFonts w:hint="eastAsia" w:ascii="宋体" w:hAnsi="宋体"/>
        </w:rPr>
        <w:t>,当且仅当</w:t>
      </w:r>
      <w:r>
        <w:rPr>
          <w:position w:val="-6"/>
        </w:rPr>
        <w:object>
          <v:shape id="_x0000_i1059" o:spt="75" type="#_x0000_t75" style="height:13.95pt;width:34pt;" o:ole="t" filled="f" o:preferrelative="t" stroked="f" coordsize="21600,21600">
            <v:path/>
            <v:fill on="f" focussize="0,0"/>
            <v:stroke on="f"/>
            <v:imagedata r:id="rId75" o:title=""/>
            <o:lock v:ext="edit" grouping="f" rotation="f" text="f" aspectratio="t"/>
            <w10:wrap type="none"/>
            <w10:anchorlock/>
          </v:shape>
          <o:OLEObject Type="Embed" ProgID="Equation.3" ShapeID="_x0000_i1059" DrawAspect="Content" ObjectID="_1468075759" r:id="rId74">
            <o:LockedField>false</o:LockedField>
          </o:OLEObject>
        </w:object>
      </w:r>
      <w:r>
        <w:rPr>
          <w:rFonts w:hint="eastAsia" w:ascii="宋体" w:hAnsi="宋体"/>
        </w:rPr>
        <w:t>时</w:t>
      </w:r>
      <w:r>
        <w:rPr>
          <w:position w:val="-12"/>
        </w:rPr>
        <w:object>
          <v:shape id="_x0000_i1060" o:spt="75" type="#_x0000_t75" style="height:18pt;width:13.95pt;" o:ole="t" filled="f" o:preferrelative="t" stroked="f" coordsize="21600,21600">
            <v:path/>
            <v:fill on="f" focussize="0,0"/>
            <v:stroke on="f"/>
            <v:imagedata r:id="rId77" o:title=""/>
            <o:lock v:ext="edit" grouping="f" rotation="f" text="f" aspectratio="t"/>
            <w10:wrap type="none"/>
            <w10:anchorlock/>
          </v:shape>
          <o:OLEObject Type="Embed" ProgID="Equation.3" ShapeID="_x0000_i1060" DrawAspect="Content" ObjectID="_1468075760" r:id="rId76">
            <o:LockedField>false</o:LockedField>
          </o:OLEObject>
        </w:object>
      </w:r>
      <w:r>
        <w:rPr>
          <w:rFonts w:hint="eastAsia" w:ascii="宋体" w:hAnsi="宋体"/>
          <w:vertAlign w:val="subscript"/>
        </w:rPr>
        <w:t>n</w:t>
      </w:r>
      <w:r>
        <w:rPr>
          <w:rFonts w:hint="eastAsia" w:ascii="宋体" w:hAnsi="宋体"/>
        </w:rPr>
        <w:t>最大。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b/>
        </w:rPr>
        <w:t>点评：</w:t>
      </w:r>
      <w:r>
        <w:rPr>
          <w:rFonts w:hint="eastAsia" w:ascii="宋体" w:hAnsi="宋体"/>
        </w:rPr>
        <w:t>这一做法突显了数列的函数特征。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思路三：</w:t>
      </w:r>
    </w:p>
    <w:p>
      <w:pPr>
        <w:rPr>
          <w:rFonts w:hint="eastAsia" w:ascii="宋体"/>
        </w:rPr>
      </w:pPr>
      <w:r>
        <w:rPr>
          <w:rFonts w:hint="eastAsia"/>
        </w:rPr>
        <w:t>由</w:t>
      </w:r>
      <w:r>
        <w:rPr>
          <w:position w:val="-12"/>
        </w:rPr>
        <w:object>
          <v:shape id="_x0000_i1061" o:spt="75" type="#_x0000_t75" style="height:18pt;width:49pt;" o:ole="t" filled="f" o:preferrelative="t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3" ShapeID="_x0000_i1061" DrawAspect="Content" ObjectID="_1468075761" r:id="rId78">
            <o:LockedField>false</o:LockedField>
          </o:OLEObject>
        </w:object>
      </w:r>
      <w:r>
        <w:rPr>
          <w:rFonts w:hint="eastAsia"/>
        </w:rPr>
        <w:t>得</w:t>
      </w:r>
      <w:r>
        <w:rPr>
          <w:position w:val="-24"/>
        </w:rPr>
        <w:object>
          <v:shape id="_x0000_i1062" o:spt="75" type="#_x0000_t75" style="height:31pt;width:263pt;" o:ole="t" filled="f" o:preferrelative="t" stroked="f" coordsize="21600,21600">
            <v:path/>
            <v:fill on="f" focussize="0,0"/>
            <v:stroke on="f"/>
            <v:imagedata r:id="rId80" o:title=""/>
            <o:lock v:ext="edit" grouping="f" rotation="f" text="f" aspectratio="t"/>
            <w10:wrap type="none"/>
            <w10:anchorlock/>
          </v:shape>
          <o:OLEObject Type="Embed" ProgID="Equation.3" ShapeID="_x0000_i1062" DrawAspect="Content" ObjectID="_1468075762" r:id="rId79">
            <o:LockedField>false</o:LockedField>
          </o:OLEObject>
        </w:object>
      </w:r>
      <w:r>
        <w:rPr>
          <w:rFonts w:hint="eastAsia" w:ascii="宋体" w:hAnsi="宋体"/>
        </w:rPr>
        <w:t>,又∵</w:t>
      </w:r>
      <w:r>
        <w:rPr>
          <w:position w:val="-12"/>
        </w:rPr>
        <w:object>
          <v:shape id="_x0000_i1063" o:spt="75" type="#_x0000_t75" style="height:18pt;width:31pt;" o:ole="t" filled="f" o:preferrelative="t" stroked="f" coordsize="21600,21600">
            <v:path/>
            <v:fill on="f" focussize="0,0"/>
            <v:stroke on="f"/>
            <v:imagedata r:id="rId63" o:title=""/>
            <o:lock v:ext="edit" grouping="f" rotation="f" text="f" aspectratio="t"/>
            <w10:wrap type="none"/>
            <w10:anchorlock/>
          </v:shape>
          <o:OLEObject Type="Embed" ProgID="Equation.3" ShapeID="_x0000_i1063" DrawAspect="Content" ObjectID="_1468075763" r:id="rId81">
            <o:LockedField>false</o:LockedField>
          </o:OLEObject>
        </w:object>
      </w:r>
      <w:r>
        <w:rPr>
          <w:rFonts w:hint="eastAsia" w:ascii="宋体"/>
        </w:rPr>
        <w:t>，</w:t>
      </w:r>
    </w:p>
    <w:p>
      <w:pPr>
        <w:rPr>
          <w:rFonts w:hint="eastAsia" w:ascii="宋体" w:hAnsi="宋体"/>
        </w:rPr>
      </w:pPr>
      <w:r>
        <w:rPr>
          <w:rFonts w:hint="eastAsia" w:ascii="宋体"/>
        </w:rPr>
        <w:t>∴</w:t>
      </w:r>
      <w:r>
        <w:rPr>
          <w:position w:val="-12"/>
        </w:rPr>
        <w:object>
          <v:shape id="_x0000_i1064" o:spt="75" type="#_x0000_t75" style="height:18pt;width:13.95pt;" o:ole="t" filled="f" o:preferrelative="t" stroked="f" coordsize="21600,21600">
            <v:path/>
            <v:fill on="f" focussize="0,0"/>
            <v:stroke on="f"/>
            <v:imagedata r:id="rId77" o:title=""/>
            <o:lock v:ext="edit" grouping="f" rotation="f" text="f" aspectratio="t"/>
            <w10:wrap type="none"/>
            <w10:anchorlock/>
          </v:shape>
          <o:OLEObject Type="Embed" ProgID="Equation.3" ShapeID="_x0000_i1064" DrawAspect="Content" ObjectID="_1468075764" r:id="rId82">
            <o:LockedField>false</o:LockedField>
          </o:OLEObject>
        </w:object>
      </w:r>
      <w:r>
        <w:rPr>
          <w:rFonts w:hint="eastAsia" w:ascii="宋体" w:hAnsi="宋体"/>
        </w:rPr>
        <w:t>的图象是开口向下的抛物线上的点列，对称轴恰为</w:t>
      </w:r>
      <w:r>
        <w:rPr>
          <w:position w:val="-6"/>
        </w:rPr>
        <w:object>
          <v:shape id="_x0000_i1065" o:spt="75" type="#_x0000_t75" style="height:13.95pt;width:34pt;" o:ole="t" filled="f" o:preferrelative="t" stroked="f" coordsize="21600,21600">
            <v:path/>
            <v:fill on="f" focussize="0,0"/>
            <v:stroke on="f"/>
            <v:imagedata r:id="rId75" o:title=""/>
            <o:lock v:ext="edit" grouping="f" rotation="f" text="f" aspectratio="t"/>
            <w10:wrap type="none"/>
            <w10:anchorlock/>
          </v:shape>
          <o:OLEObject Type="Embed" ProgID="Equation.3" ShapeID="_x0000_i1065" DrawAspect="Content" ObjectID="_1468075765" r:id="rId83">
            <o:LockedField>false</o:LockedField>
          </o:OLEObject>
        </w:object>
      </w:r>
      <w:r>
        <w:rPr>
          <w:rFonts w:hint="eastAsia" w:ascii="宋体" w:hAnsi="宋体"/>
        </w:rPr>
        <w:t>，故</w:t>
      </w:r>
      <w:r>
        <w:rPr>
          <w:position w:val="-6"/>
        </w:rPr>
        <w:object>
          <v:shape id="_x0000_i1066" o:spt="75" type="#_x0000_t75" style="height:13.95pt;width:34pt;" o:ole="t" filled="f" o:preferrelative="t" stroked="f" coordsize="21600,21600">
            <v:path/>
            <v:fill on="f" focussize="0,0"/>
            <v:stroke on="f"/>
            <v:imagedata r:id="rId75" o:title=""/>
            <o:lock v:ext="edit" grouping="f" rotation="f" text="f" aspectratio="t"/>
            <w10:wrap type="none"/>
            <w10:anchorlock/>
          </v:shape>
          <o:OLEObject Type="Embed" ProgID="Equation.3" ShapeID="_x0000_i1066" DrawAspect="Content" ObjectID="_1468075766" r:id="rId84">
            <o:LockedField>false</o:LockedField>
          </o:OLEObject>
        </w:object>
      </w:r>
      <w:r>
        <w:rPr>
          <w:rFonts w:hint="eastAsia" w:ascii="宋体" w:hAnsi="宋体"/>
        </w:rPr>
        <w:t>时S</w:t>
      </w:r>
      <w:r>
        <w:rPr>
          <w:rFonts w:hint="eastAsia" w:ascii="宋体" w:hAnsi="宋体"/>
          <w:vertAlign w:val="subscript"/>
        </w:rPr>
        <w:t>n</w:t>
      </w:r>
      <w:r>
        <w:rPr>
          <w:rFonts w:hint="eastAsia" w:ascii="宋体" w:hAnsi="宋体"/>
        </w:rPr>
        <w:t>最大。</w:t>
      </w:r>
    </w:p>
    <w:p>
      <w:pPr>
        <w:rPr>
          <w:rFonts w:hint="eastAsia" w:ascii="宋体"/>
        </w:rPr>
      </w:pPr>
      <w:r>
        <w:rPr>
          <w:rFonts w:hint="eastAsia" w:ascii="宋体" w:hAnsi="宋体"/>
        </w:rPr>
        <w:t>这一做法中抓住了题目条件，结合数列的函数特性做处理，几乎没有运算，显得十分巧妙。</w:t>
      </w:r>
    </w:p>
    <w:p>
      <w:pPr>
        <w:rPr>
          <w:rFonts w:hint="eastAsia"/>
          <w:b/>
        </w:rPr>
      </w:pPr>
      <w:r>
        <w:rPr>
          <w:rFonts w:hint="eastAsia"/>
          <w:b/>
        </w:rPr>
        <w:t>二   侧重于等差数列性质的公式二</w:t>
      </w:r>
    </w:p>
    <w:p>
      <w:pPr>
        <w:rPr>
          <w:rFonts w:hint="eastAsia"/>
          <w:b/>
          <w:color w:val="000000"/>
        </w:rPr>
      </w:pPr>
      <w:r>
        <w:rPr>
          <w:rFonts w:hint="eastAsia"/>
          <w:b/>
          <w:color w:val="000000"/>
        </w:rPr>
        <w:t>1   侧重于性质：若</w:t>
      </w:r>
      <w:r>
        <w:rPr>
          <w:b/>
          <w:position w:val="-10"/>
        </w:rPr>
        <w:object>
          <v:shape id="_x0000_i1067" o:spt="75" type="#_x0000_t75" style="height:13.95pt;width:69pt;" o:ole="t" filled="f" o:preferrelative="t" stroked="f" coordsize="21600,21600">
            <v:path/>
            <v:fill on="f" focussize="0,0"/>
            <v:stroke on="f"/>
            <v:imagedata r:id="rId86" o:title=""/>
            <o:lock v:ext="edit" grouping="f" rotation="f" text="f" aspectratio="t"/>
            <w10:wrap type="none"/>
            <w10:anchorlock/>
          </v:shape>
          <o:OLEObject Type="Embed" ProgID="Equation.DSMT4" ShapeID="_x0000_i1067" DrawAspect="Content" ObjectID="_1468075767" r:id="rId85">
            <o:LockedField>false</o:LockedField>
          </o:OLEObject>
        </w:object>
      </w:r>
      <w:r>
        <w:rPr>
          <w:rFonts w:hint="eastAsia"/>
          <w:b/>
        </w:rPr>
        <w:t>则</w:t>
      </w:r>
      <w:r>
        <w:rPr>
          <w:b/>
          <w:position w:val="-14"/>
        </w:rPr>
        <w:object>
          <v:shape id="_x0000_i1068" o:spt="75" type="#_x0000_t75" style="height:19pt;width:82pt;" o:ole="t" filled="f" o:preferrelative="t" stroked="f" coordsize="21600,21600">
            <v:path/>
            <v:fill on="f" focussize="0,0"/>
            <v:stroke on="f"/>
            <v:imagedata r:id="rId88" o:title=""/>
            <o:lock v:ext="edit" grouping="f" rotation="f" text="f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  <w:r>
        <w:rPr>
          <w:rFonts w:hint="eastAsia"/>
          <w:b/>
        </w:rPr>
        <w:t>。</w:t>
      </w:r>
    </w:p>
    <w:p>
      <w:pPr>
        <w:ind w:firstLine="315" w:firstLineChars="150"/>
        <w:rPr>
          <w:rFonts w:hint="eastAsia"/>
          <w:color w:val="000000"/>
        </w:rPr>
      </w:pPr>
      <w:r>
        <w:rPr>
          <w:rFonts w:hint="eastAsia"/>
          <w:color w:val="000000"/>
        </w:rPr>
        <w:t>有些涉及等差数列前</w:t>
      </w:r>
      <w:r>
        <w:rPr>
          <w:position w:val="-6"/>
        </w:rPr>
        <w:object>
          <v:shape id="_x0000_i1069" o:spt="75" type="#_x0000_t75" style="height:11pt;width:10pt;" o:ole="t" filled="f" o:preferrelative="t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3" ShapeID="_x0000_i1069" DrawAspect="Content" ObjectID="_1468075769" r:id="rId89">
            <o:LockedField>false</o:LockedField>
          </o:OLEObject>
        </w:object>
      </w:r>
      <w:r>
        <w:rPr>
          <w:rFonts w:hint="eastAsia"/>
        </w:rPr>
        <w:t>项和的</w:t>
      </w:r>
      <w:r>
        <w:rPr>
          <w:rFonts w:hint="eastAsia"/>
          <w:color w:val="000000"/>
        </w:rPr>
        <w:t>题目，常与等差数列的上述性质融合在一起，将</w:t>
      </w:r>
      <w:r>
        <w:rPr>
          <w:color w:val="000000"/>
          <w:position w:val="-12"/>
        </w:rPr>
        <w:object>
          <v:shape id="_x0000_i1070" o:spt="75" type="#_x0000_t75" style="height:18pt;width:34pt;" o:ole="t" filled="f" o:preferrelative="t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2" ShapeID="_x0000_i1070" DrawAspect="Content" ObjectID="_1468075770" r:id="rId91">
            <o:LockedField>false</o:LockedField>
          </o:OLEObject>
        </w:object>
      </w:r>
      <w:r>
        <w:rPr>
          <w:rFonts w:hint="eastAsia"/>
          <w:color w:val="000000"/>
        </w:rPr>
        <w:t>与其他条件进行转换。</w:t>
      </w:r>
    </w:p>
    <w:p>
      <w:pPr>
        <w:rPr>
          <w:color w:val="000000"/>
        </w:rPr>
      </w:pPr>
      <w:r>
        <w:rPr>
          <w:rFonts w:hint="eastAsia"/>
          <w:color w:val="000000"/>
        </w:rPr>
        <w:t>例题4 一个只有有限项的等差数列，它的前</w:t>
      </w:r>
      <w:r>
        <w:rPr>
          <w:color w:val="000000"/>
        </w:rPr>
        <w:t>5</w:t>
      </w:r>
      <w:r>
        <w:rPr>
          <w:rFonts w:hint="eastAsia"/>
          <w:color w:val="000000"/>
        </w:rPr>
        <w:t>项的和为</w:t>
      </w:r>
      <w:r>
        <w:rPr>
          <w:color w:val="000000"/>
        </w:rPr>
        <w:t>34</w:t>
      </w:r>
      <w:r>
        <w:rPr>
          <w:rFonts w:hint="eastAsia"/>
          <w:color w:val="000000"/>
        </w:rPr>
        <w:t>，最后</w:t>
      </w:r>
      <w:r>
        <w:rPr>
          <w:color w:val="000000"/>
        </w:rPr>
        <w:t>5</w:t>
      </w:r>
      <w:r>
        <w:rPr>
          <w:rFonts w:hint="eastAsia"/>
          <w:color w:val="000000"/>
        </w:rPr>
        <w:t>项的和为</w:t>
      </w:r>
      <w:r>
        <w:rPr>
          <w:color w:val="000000"/>
        </w:rPr>
        <w:t>146</w:t>
      </w:r>
      <w:r>
        <w:rPr>
          <w:rFonts w:hint="eastAsia"/>
          <w:color w:val="000000"/>
        </w:rPr>
        <w:t>，所有项的和为</w:t>
      </w:r>
      <w:r>
        <w:rPr>
          <w:color w:val="000000"/>
        </w:rPr>
        <w:t>234</w:t>
      </w:r>
      <w:r>
        <w:rPr>
          <w:rFonts w:hint="eastAsia"/>
          <w:color w:val="000000"/>
        </w:rPr>
        <w:t>，则它的第七项等于（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）</w:t>
      </w:r>
    </w:p>
    <w:p>
      <w:pPr>
        <w:rPr>
          <w:color w:val="000000"/>
        </w:rPr>
      </w:pPr>
      <w:r>
        <w:rPr>
          <w:color w:val="000000"/>
        </w:rPr>
        <w:t xml:space="preserve">    A. 22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B. 21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C. 19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D. 18</w:t>
      </w:r>
    </w:p>
    <w:p>
      <w:pPr>
        <w:rPr>
          <w:color w:val="000000"/>
        </w:rPr>
      </w:pPr>
      <w:r>
        <w:rPr>
          <w:rFonts w:hint="eastAsia"/>
          <w:b/>
          <w:color w:val="000000"/>
        </w:rPr>
        <w:t>解：</w:t>
      </w:r>
      <w:r>
        <w:rPr>
          <w:rFonts w:hint="eastAsia"/>
          <w:color w:val="000000"/>
        </w:rPr>
        <w:t>设该数列有</w:t>
      </w:r>
      <w:r>
        <w:rPr>
          <w:color w:val="000000"/>
          <w:position w:val="-4"/>
        </w:rPr>
        <w:object>
          <v:shape id="_x0000_i1071" o:spt="75" type="#_x0000_t75" style="height:10pt;width:10pt;" o:ole="t" filled="f" stroked="f" coordsize="21600,21600">
            <v:path/>
            <v:fill on="f" focussize="0,0"/>
            <v:stroke on="f"/>
            <v:imagedata r:id="rId94" o:title=""/>
            <o:lock v:ext="edit" grouping="f" rotation="f" text="f" aspectratio="f"/>
            <w10:wrap type="none"/>
            <w10:anchorlock/>
          </v:shape>
          <o:OLEObject Type="Embed" ProgID="Equation.2" ShapeID="_x0000_i1071" DrawAspect="Content" ObjectID="_1468075771" r:id="rId93">
            <o:LockedField>false</o:LockedField>
          </o:OLEObject>
        </w:object>
      </w:r>
      <w:r>
        <w:rPr>
          <w:rFonts w:hint="eastAsia"/>
          <w:color w:val="000000"/>
        </w:rPr>
        <w:t>项且首项为</w:t>
      </w:r>
      <w:r>
        <w:rPr>
          <w:color w:val="000000"/>
          <w:position w:val="-10"/>
        </w:rPr>
        <w:object>
          <v:shape id="_x0000_i1072" o:spt="75" type="#_x0000_t75" style="height:16pt;width:12pt;" o:ole="t" filled="f" stroked="f" coordsize="21600,21600">
            <v:path/>
            <v:fill on="f" focussize="0,0"/>
            <v:stroke on="f"/>
            <v:imagedata r:id="rId96" o:title=""/>
            <o:lock v:ext="edit" grouping="f" rotation="f" text="f" aspectratio="f"/>
            <w10:wrap type="none"/>
            <w10:anchorlock/>
          </v:shape>
          <o:OLEObject Type="Embed" ProgID="Equation.2" ShapeID="_x0000_i1072" DrawAspect="Content" ObjectID="_1468075772" r:id="rId95">
            <o:LockedField>false</o:LockedField>
          </o:OLEObject>
        </w:object>
      </w:r>
      <w:r>
        <w:rPr>
          <w:rFonts w:hint="eastAsia"/>
          <w:color w:val="000000"/>
        </w:rPr>
        <w:t>，末项为</w:t>
      </w:r>
      <w:r>
        <w:rPr>
          <w:color w:val="000000"/>
          <w:position w:val="-10"/>
        </w:rPr>
        <w:object>
          <v:shape id="_x0000_i1073" o:spt="75" type="#_x0000_t75" style="height:16pt;width:13.95pt;" o:ole="t" filled="f" stroked="f" coordsize="21600,21600">
            <v:path/>
            <v:fill on="f" focussize="0,0"/>
            <v:stroke on="f"/>
            <v:imagedata r:id="rId98" o:title=""/>
            <o:lock v:ext="edit" grouping="f" rotation="f" text="f" aspectratio="f"/>
            <w10:wrap type="none"/>
            <w10:anchorlock/>
          </v:shape>
          <o:OLEObject Type="Embed" ProgID="Equation.2" ShapeID="_x0000_i1073" DrawAspect="Content" ObjectID="_1468075773" r:id="rId97">
            <o:LockedField>false</o:LockedField>
          </o:OLEObject>
        </w:object>
      </w:r>
      <w:r>
        <w:rPr>
          <w:rFonts w:hint="eastAsia"/>
          <w:color w:val="000000"/>
        </w:rPr>
        <w:t>，公差为</w:t>
      </w:r>
      <w:r>
        <w:rPr>
          <w:color w:val="000000"/>
          <w:position w:val="-4"/>
        </w:rPr>
        <w:object>
          <v:shape id="_x0000_i1074" o:spt="75" type="#_x0000_t75" style="height:13pt;width:11pt;" o:ole="t" filled="f" stroked="f" coordsize="21600,21600">
            <v:path/>
            <v:fill on="f" focussize="0,0"/>
            <v:stroke on="f"/>
            <v:imagedata r:id="rId100" o:title=""/>
            <o:lock v:ext="edit" grouping="f" rotation="f" text="f" aspectratio="f"/>
            <w10:wrap type="none"/>
            <w10:anchorlock/>
          </v:shape>
          <o:OLEObject Type="Embed" ProgID="Equation.2" ShapeID="_x0000_i1074" DrawAspect="Content" ObjectID="_1468075774" r:id="rId99">
            <o:LockedField>false</o:LockedField>
          </o:OLEObject>
        </w:object>
      </w:r>
      <w:r>
        <w:rPr>
          <w:rFonts w:hint="eastAsia"/>
          <w:color w:val="000000"/>
        </w:rPr>
        <w:t>，则依题意有</w:t>
      </w:r>
    </w:p>
    <w:p>
      <w:pPr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  <w:position w:val="-78"/>
        </w:rPr>
        <w:object>
          <v:shape id="_x0000_i1075" o:spt="75" type="#_x0000_t75" style="height:84pt;width:184pt;" o:ole="t" filled="f" o:preferrelative="t" stroked="f" coordsize="21600,21600">
            <v:path/>
            <v:fill on="f" focussize="0,0"/>
            <v:stroke on="f"/>
            <v:imagedata r:id="rId102" o:title=""/>
            <o:lock v:ext="edit" grouping="f" rotation="f" text="f" aspectratio="t"/>
            <w10:wrap type="none"/>
            <w10:anchorlock/>
          </v:shape>
          <o:OLEObject Type="Embed" ProgID="Equation.2" ShapeID="_x0000_i1075" DrawAspect="Content" ObjectID="_1468075775" r:id="rId101">
            <o:LockedField>false</o:LockedField>
          </o:OLEObject>
        </w:object>
      </w:r>
    </w:p>
    <w:p>
      <w:pPr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  <w:position w:val="-10"/>
        </w:rPr>
        <w:object>
          <v:shape id="_x0000_i1076" o:spt="75" type="#_x0000_t75" style="height:16pt;width:42pt;" o:ole="t" filled="f" stroked="f" coordsize="21600,21600">
            <v:path/>
            <v:fill on="f" focussize="0,0"/>
            <v:stroke on="f"/>
            <v:imagedata r:id="rId104" o:title=""/>
            <o:lock v:ext="edit" grouping="f" rotation="f" text="f" aspectratio="f"/>
            <w10:wrap type="none"/>
            <w10:anchorlock/>
          </v:shape>
          <o:OLEObject Type="Embed" ProgID="Equation.2" ShapeID="_x0000_i1076" DrawAspect="Content" ObjectID="_1468075776" r:id="rId103">
            <o:LockedField>false</o:LockedField>
          </o:OLEObject>
        </w:object>
      </w:r>
      <w:r>
        <w:rPr>
          <w:rFonts w:hint="eastAsia"/>
          <w:color w:val="000000"/>
        </w:rPr>
        <w:t>结合上述性质可得</w:t>
      </w:r>
    </w:p>
    <w:p>
      <w:pPr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  <w:position w:val="-10"/>
        </w:rPr>
        <w:object>
          <v:shape id="_x0000_i1077" o:spt="75" type="#_x0000_t75" style="height:16pt;width:62pt;" o:ole="t" filled="f" stroked="f" coordsize="21600,21600">
            <v:path/>
            <v:fill on="f" focussize="0,0"/>
            <v:stroke on="f"/>
            <v:imagedata r:id="rId106" o:title=""/>
            <o:lock v:ext="edit" grouping="f" rotation="f" text="f" aspectratio="f"/>
            <w10:wrap type="none"/>
            <w10:anchorlock/>
          </v:shape>
          <o:OLEObject Type="Embed" ProgID="Equation.2" ShapeID="_x0000_i1077" DrawAspect="Content" ObjectID="_1468075777" r:id="rId105">
            <o:LockedField>false</o:LockedField>
          </o:OLEObject>
        </w:object>
      </w:r>
    </w:p>
    <w:p>
      <w:pPr>
        <w:rPr>
          <w:color w:val="000000"/>
        </w:rPr>
      </w:pPr>
      <w:r>
        <w:rPr>
          <w:color w:val="000000"/>
        </w:rPr>
        <w:t xml:space="preserve">    </w:t>
      </w:r>
      <w:r>
        <w:rPr>
          <w:rFonts w:hint="eastAsia"/>
          <w:color w:val="000000"/>
        </w:rPr>
        <w:t>代入</w:t>
      </w:r>
      <w:r>
        <w:rPr>
          <w:color w:val="000000"/>
        </w:rPr>
        <w:t>(3)</w:t>
      </w:r>
      <w:r>
        <w:rPr>
          <w:rFonts w:hint="eastAsia"/>
          <w:color w:val="000000"/>
        </w:rPr>
        <w:t>有</w:t>
      </w:r>
      <w:r>
        <w:rPr>
          <w:color w:val="000000"/>
          <w:position w:val="-4"/>
        </w:rPr>
        <w:object>
          <v:shape id="_x0000_i1078" o:spt="75" type="#_x0000_t75" style="height:13pt;width:33pt;" o:ole="t" filled="f" stroked="f" coordsize="21600,21600">
            <v:path/>
            <v:fill on="f" focussize="0,0"/>
            <v:stroke on="f"/>
            <v:imagedata r:id="rId108" o:title=""/>
            <o:lock v:ext="edit" grouping="f" rotation="f" text="f" aspectratio="f"/>
            <w10:wrap type="none"/>
            <w10:anchorlock/>
          </v:shape>
          <o:OLEObject Type="Embed" ProgID="Equation.2" ShapeID="_x0000_i1078" DrawAspect="Content" ObjectID="_1468075778" r:id="rId107">
            <o:LockedField>false</o:LockedField>
          </o:OLEObject>
        </w:object>
      </w:r>
    </w:p>
    <w:p>
      <w:pPr>
        <w:rPr>
          <w:color w:val="000000"/>
        </w:rPr>
      </w:pPr>
      <w:r>
        <w:rPr>
          <w:color w:val="000000"/>
        </w:rPr>
        <w:t xml:space="preserve">    </w:t>
      </w:r>
      <w:r>
        <w:rPr>
          <w:rFonts w:hint="eastAsia"/>
          <w:color w:val="000000"/>
        </w:rPr>
        <w:t>从而有</w:t>
      </w:r>
      <w:r>
        <w:rPr>
          <w:color w:val="000000"/>
          <w:position w:val="-10"/>
        </w:rPr>
        <w:object>
          <v:shape id="_x0000_i1079" o:spt="75" type="#_x0000_t75" style="height:16pt;width:64pt;" o:ole="t" filled="f" stroked="f" coordsize="21600,21600">
            <v:path/>
            <v:fill on="f" focussize="0,0"/>
            <v:stroke on="f"/>
            <v:imagedata r:id="rId110" o:title=""/>
            <o:lock v:ext="edit" grouping="f" rotation="f" text="f" aspectratio="f"/>
            <w10:wrap type="none"/>
            <w10:anchorlock/>
          </v:shape>
          <o:OLEObject Type="Embed" ProgID="Equation.2" ShapeID="_x0000_i1079" DrawAspect="Content" ObjectID="_1468075779" r:id="rId109">
            <o:LockedField>false</o:LockedField>
          </o:OLEObject>
        </w:object>
      </w:r>
    </w:p>
    <w:p>
      <w:pPr>
        <w:rPr>
          <w:color w:val="000000"/>
        </w:rPr>
      </w:pPr>
      <w:r>
        <w:rPr>
          <w:color w:val="000000"/>
        </w:rPr>
        <w:t xml:space="preserve">    </w:t>
      </w:r>
      <w:r>
        <w:rPr>
          <w:rFonts w:hint="eastAsia"/>
          <w:color w:val="000000"/>
        </w:rPr>
        <w:t>又所求项</w:t>
      </w:r>
      <w:r>
        <w:rPr>
          <w:color w:val="000000"/>
          <w:position w:val="-10"/>
        </w:rPr>
        <w:object>
          <v:shape id="_x0000_i1080" o:spt="75" type="#_x0000_t75" style="height:16pt;width:13.95pt;" o:ole="t" filled="f" stroked="f" coordsize="21600,21600">
            <v:path/>
            <v:fill on="f" focussize="0,0"/>
            <v:stroke on="f"/>
            <v:imagedata r:id="rId112" o:title=""/>
            <o:lock v:ext="edit" grouping="f" rotation="f" text="f" aspectratio="f"/>
            <w10:wrap type="none"/>
            <w10:anchorlock/>
          </v:shape>
          <o:OLEObject Type="Embed" ProgID="Equation.2" ShapeID="_x0000_i1080" DrawAspect="Content" ObjectID="_1468075780" r:id="rId111">
            <o:LockedField>false</o:LockedField>
          </o:OLEObject>
        </w:object>
      </w:r>
      <w:r>
        <w:rPr>
          <w:rFonts w:hint="eastAsia"/>
          <w:color w:val="000000"/>
        </w:rPr>
        <w:t>恰为该数列的中间项，</w:t>
      </w:r>
    </w:p>
    <w:p>
      <w:pPr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  <w:position w:val="-24"/>
        </w:rPr>
        <w:object>
          <v:shape id="_x0000_i1081" o:spt="75" type="#_x0000_t75" style="height:31.05pt;width:126pt;" o:ole="t" filled="f" stroked="f" coordsize="21600,21600">
            <v:path/>
            <v:fill on="f" focussize="0,0"/>
            <v:stroke on="f"/>
            <v:imagedata r:id="rId114" o:title=""/>
            <o:lock v:ext="edit" grouping="f" rotation="f" text="f" aspectratio="f"/>
            <w10:wrap type="none"/>
            <w10:anchorlock/>
          </v:shape>
          <o:OLEObject Type="Embed" ProgID="Equation.2" ShapeID="_x0000_i1081" DrawAspect="Content" ObjectID="_1468075781" r:id="rId113">
            <o:LockedField>false</o:LockedField>
          </o:OLEObject>
        </w:object>
      </w:r>
    </w:p>
    <w:p>
      <w:pPr>
        <w:rPr>
          <w:color w:val="000000"/>
        </w:rPr>
      </w:pPr>
      <w:r>
        <w:rPr>
          <w:color w:val="000000"/>
        </w:rPr>
        <w:t xml:space="preserve">    </w:t>
      </w:r>
      <w:r>
        <w:rPr>
          <w:rFonts w:hint="eastAsia"/>
          <w:color w:val="000000"/>
        </w:rPr>
        <w:t>故选</w:t>
      </w:r>
      <w:r>
        <w:rPr>
          <w:color w:val="000000"/>
        </w:rPr>
        <w:t>D</w:t>
      </w:r>
    </w:p>
    <w:p>
      <w:pPr>
        <w:rPr>
          <w:color w:val="000000"/>
        </w:rPr>
      </w:pPr>
      <w:r>
        <w:rPr>
          <w:color w:val="000000"/>
        </w:rPr>
        <w:t xml:space="preserve"> </w:t>
      </w:r>
      <w:r>
        <w:rPr>
          <w:rFonts w:hint="eastAsia"/>
          <w:color w:val="000000"/>
        </w:rPr>
        <w:t>依题意能列出</w:t>
      </w:r>
      <w:r>
        <w:rPr>
          <w:color w:val="000000"/>
        </w:rPr>
        <w:t>3</w:t>
      </w:r>
      <w:r>
        <w:rPr>
          <w:rFonts w:hint="eastAsia"/>
          <w:color w:val="000000"/>
        </w:rPr>
        <w:t>个方程，若将</w:t>
      </w:r>
      <w:r>
        <w:rPr>
          <w:color w:val="000000"/>
          <w:position w:val="-10"/>
        </w:rPr>
        <w:object>
          <v:shape id="_x0000_i1082" o:spt="75" type="#_x0000_t75" style="height:16pt;width:36pt;" o:ole="t" filled="f" stroked="f" coordsize="21600,21600">
            <v:path/>
            <v:fill on="f" focussize="0,0"/>
            <v:stroke on="f"/>
            <v:imagedata r:id="rId116" o:title=""/>
            <o:lock v:ext="edit" grouping="f" rotation="f" text="f" aspectratio="f"/>
            <w10:wrap type="none"/>
            <w10:anchorlock/>
          </v:shape>
          <o:OLEObject Type="Embed" ProgID="Equation.2" ShapeID="_x0000_i1082" DrawAspect="Content" ObjectID="_1468075782" r:id="rId115">
            <o:LockedField>false</o:LockedField>
          </o:OLEObject>
        </w:object>
      </w:r>
      <w:r>
        <w:rPr>
          <w:rFonts w:hint="eastAsia"/>
          <w:color w:val="000000"/>
        </w:rPr>
        <w:t>作为一个整体，问题即可迎刃而解。在求</w:t>
      </w:r>
      <w:r>
        <w:rPr>
          <w:color w:val="000000"/>
          <w:position w:val="-10"/>
        </w:rPr>
        <w:object>
          <v:shape id="_x0000_i1083" o:spt="75" type="#_x0000_t75" style="height:16pt;width:13.95pt;" o:ole="t" filled="f" stroked="f" coordsize="21600,21600">
            <v:path/>
            <v:fill on="f" focussize="0,0"/>
            <v:stroke on="f"/>
            <v:imagedata r:id="rId112" o:title=""/>
            <o:lock v:ext="edit" grouping="f" rotation="f" text="f" aspectratio="f"/>
            <w10:wrap type="none"/>
            <w10:anchorlock/>
          </v:shape>
          <o:OLEObject Type="Embed" ProgID="Equation.2" ShapeID="_x0000_i1083" DrawAspect="Content" ObjectID="_1468075783" r:id="rId117">
            <o:LockedField>false</o:LockedField>
          </o:OLEObject>
        </w:object>
      </w:r>
      <w:r>
        <w:rPr>
          <w:rFonts w:hint="eastAsia"/>
          <w:color w:val="000000"/>
        </w:rPr>
        <w:t>时，巧用等差中项的性质也值得关注。知识的灵活应用，</w:t>
      </w:r>
      <w:r>
        <w:rPr>
          <w:rFonts w:hint="eastAsia"/>
          <w:color w:val="000000"/>
          <w:lang w:eastAsia="zh-CN"/>
        </w:rPr>
        <w:t>得益于</w:t>
      </w:r>
      <w:r>
        <w:rPr>
          <w:rFonts w:hint="eastAsia"/>
          <w:color w:val="000000"/>
        </w:rPr>
        <w:t>对知识系统的深刻理解。</w:t>
      </w:r>
    </w:p>
    <w:p>
      <w:pPr>
        <w:rPr>
          <w:rFonts w:hint="eastAsia"/>
          <w:b/>
        </w:rPr>
      </w:pPr>
      <w:r>
        <w:rPr>
          <w:rFonts w:hint="eastAsia"/>
          <w:b/>
        </w:rPr>
        <w:t>2 侧重于等差中项</w:t>
      </w:r>
    </w:p>
    <w:p>
      <w:pPr>
        <w:ind w:firstLine="514" w:firstLineChars="245"/>
        <w:rPr>
          <w:rFonts w:hint="eastAsia"/>
          <w:b/>
        </w:rPr>
      </w:pPr>
      <w:r>
        <w:rPr>
          <w:rFonts w:hint="eastAsia"/>
        </w:rPr>
        <w:t>利用等差中项，可以实施</w:t>
      </w:r>
      <w:r>
        <w:rPr>
          <w:rFonts w:hint="eastAsia" w:ascii="宋体" w:hAnsi="宋体"/>
        </w:rPr>
        <w:t>等差数列前</w:t>
      </w:r>
      <w:r>
        <w:rPr>
          <w:rFonts w:ascii="宋体" w:hAnsi="宋体"/>
          <w:position w:val="-6"/>
        </w:rPr>
        <w:object>
          <v:shape id="_x0000_i1084" o:spt="75" type="#_x0000_t75" style="height:11pt;width:10pt;" o:ole="t" filled="f" o:preferrelative="t" stroked="f" coordsize="21600,21600">
            <v:path/>
            <v:fill on="f" focussize="0,0"/>
            <v:stroke on="f"/>
            <v:imagedata r:id="rId119" o:title=""/>
            <o:lock v:ext="edit" grouping="f" rotation="f" text="f" aspectratio="t"/>
            <w10:wrap type="none"/>
            <w10:anchorlock/>
          </v:shape>
          <o:OLEObject Type="Embed" ProgID="Equation.3" ShapeID="_x0000_i1084" DrawAspect="Content" ObjectID="_1468075784" r:id="rId118">
            <o:LockedField>false</o:LockedField>
          </o:OLEObject>
        </w:object>
      </w:r>
      <w:r>
        <w:rPr>
          <w:rFonts w:hint="eastAsia" w:ascii="宋体" w:hAnsi="宋体"/>
        </w:rPr>
        <w:t>项和</w:t>
      </w:r>
      <w:r>
        <w:rPr>
          <w:rFonts w:ascii="宋体" w:hAnsi="宋体"/>
          <w:position w:val="-12"/>
        </w:rPr>
        <w:object>
          <v:shape id="_x0000_i1085" o:spt="75" type="#_x0000_t75" style="height:18pt;width:13.95pt;" o:ole="t" filled="f" o:preferrelative="t" stroked="f" coordsize="21600,21600">
            <v:path/>
            <v:fill on="f" focussize="0,0"/>
            <v:stroke on="f"/>
            <v:imagedata r:id="rId121" o:title=""/>
            <o:lock v:ext="edit" grouping="f" rotation="f" text="f" aspectratio="t"/>
            <w10:wrap type="none"/>
            <w10:anchorlock/>
          </v:shape>
          <o:OLEObject Type="Embed" ProgID="Equation.3" ShapeID="_x0000_i1085" DrawAspect="Content" ObjectID="_1468075785" r:id="rId120">
            <o:LockedField>false</o:LockedField>
          </o:OLEObject>
        </w:object>
      </w:r>
      <w:r>
        <w:rPr>
          <w:rFonts w:hint="eastAsia" w:ascii="宋体" w:hAnsi="宋体"/>
        </w:rPr>
        <w:t>与其通项</w:t>
      </w:r>
      <w:r>
        <w:rPr>
          <w:rFonts w:ascii="宋体" w:hAnsi="宋体"/>
          <w:position w:val="-12"/>
        </w:rPr>
        <w:object>
          <v:shape id="_x0000_i1086" o:spt="75" type="#_x0000_t75" style="height:18pt;width:13.95pt;" o:ole="t" filled="f" o:preferrelative="t" stroked="f" coordsize="21600,21600">
            <v:path/>
            <v:fill on="f" focussize="0,0"/>
            <v:stroke on="f"/>
            <v:imagedata r:id="rId123" o:title=""/>
            <o:lock v:ext="edit" grouping="f" rotation="f" text="f" aspectratio="t"/>
            <w10:wrap type="none"/>
            <w10:anchorlock/>
          </v:shape>
          <o:OLEObject Type="Embed" ProgID="Equation.3" ShapeID="_x0000_i1086" DrawAspect="Content" ObjectID="_1468075786" r:id="rId122">
            <o:LockedField>false</o:LockedField>
          </o:OLEObject>
        </w:object>
      </w:r>
      <w:r>
        <w:rPr>
          <w:rFonts w:hint="eastAsia" w:ascii="宋体" w:hAnsi="宋体"/>
        </w:rPr>
        <w:t>的转换</w:t>
      </w:r>
      <w:r>
        <w:rPr>
          <w:rFonts w:hint="eastAsia"/>
          <w:b/>
        </w:rPr>
        <w:t>：</w:t>
      </w:r>
      <w:r>
        <w:rPr>
          <w:rFonts w:ascii="宋体" w:hAnsi="宋体"/>
          <w:position w:val="-24"/>
        </w:rPr>
        <w:object>
          <v:shape id="_x0000_i1087" o:spt="75" type="#_x0000_t75" style="height:31pt;width:166pt;" o:ole="t" filled="f" o:preferrelative="t" stroked="f" coordsize="21600,21600">
            <v:path/>
            <v:fill on="f" focussize="0,0"/>
            <v:stroke on="f"/>
            <v:imagedata r:id="rId125" o:title=""/>
            <o:lock v:ext="edit" grouping="f" rotation="f" text="f" aspectratio="t"/>
            <w10:wrap type="none"/>
            <w10:anchorlock/>
          </v:shape>
          <o:OLEObject Type="Embed" ProgID="Equation.3" ShapeID="_x0000_i1087" DrawAspect="Content" ObjectID="_1468075787" r:id="rId124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hint="eastAsia"/>
        </w:rPr>
        <w:t>例题5</w:t>
      </w:r>
      <w:r>
        <w:rPr>
          <w:rFonts w:hint="eastAsia"/>
          <w:b/>
        </w:rPr>
        <w:t xml:space="preserve"> </w:t>
      </w:r>
      <w:r>
        <w:rPr>
          <w:rFonts w:hint="eastAsia" w:ascii="宋体" w:hAnsi="宋体"/>
        </w:rPr>
        <w:t>在等差数列</w:t>
      </w:r>
      <w:r>
        <w:rPr>
          <w:rFonts w:ascii="宋体" w:hAnsi="宋体"/>
          <w:position w:val="-12"/>
        </w:rPr>
        <w:object>
          <v:shape id="_x0000_i1088" o:spt="75" type="#_x0000_t75" style="height:18pt;width:23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88" DrawAspect="Content" ObjectID="_1468075788" r:id="rId126">
            <o:LockedField>false</o:LockedField>
          </o:OLEObject>
        </w:object>
      </w:r>
      <w:r>
        <w:rPr>
          <w:rFonts w:hint="eastAsia" w:ascii="宋体" w:hAnsi="宋体"/>
        </w:rPr>
        <w:t>和</w:t>
      </w:r>
      <w:r>
        <w:rPr>
          <w:rFonts w:ascii="宋体" w:hAnsi="宋体"/>
          <w:position w:val="-14"/>
        </w:rPr>
        <w:object>
          <v:shape id="_x0000_i1089" o:spt="75" type="#_x0000_t75" style="height:20pt;width:23pt;" o:ole="t" filled="f" o:preferrelative="t" stroked="f" coordsize="21600,21600">
            <v:path/>
            <v:fill on="f" focussize="0,0"/>
            <v:stroke on="f"/>
            <v:imagedata r:id="rId128" o:title=""/>
            <o:lock v:ext="edit" grouping="f" rotation="f" text="f" aspectratio="t"/>
            <w10:wrap type="none"/>
            <w10:anchorlock/>
          </v:shape>
          <o:OLEObject Type="Embed" ProgID="Equation.3" ShapeID="_x0000_i1089" DrawAspect="Content" ObjectID="_1468075789" r:id="rId127">
            <o:LockedField>false</o:LockedField>
          </o:OLEObject>
        </w:object>
      </w:r>
      <w:r>
        <w:rPr>
          <w:rFonts w:hint="eastAsia" w:ascii="宋体" w:hAnsi="宋体"/>
        </w:rPr>
        <w:t>中，它们的前</w:t>
      </w:r>
      <w:r>
        <w:rPr>
          <w:rFonts w:ascii="宋体" w:hAnsi="宋体"/>
          <w:position w:val="-6"/>
        </w:rPr>
        <w:object>
          <v:shape id="_x0000_i1090" o:spt="75" type="#_x0000_t75" style="height:11pt;width:10pt;" o:ole="t" filled="f" o:preferrelative="t" stroked="f" coordsize="21600,21600">
            <v:path/>
            <v:fill on="f" focussize="0,0"/>
            <v:stroke on="f"/>
            <v:imagedata r:id="rId119" o:title=""/>
            <o:lock v:ext="edit" grouping="f" rotation="f" text="f" aspectratio="t"/>
            <w10:wrap type="none"/>
            <w10:anchorlock/>
          </v:shape>
          <o:OLEObject Type="Embed" ProgID="Equation.3" ShapeID="_x0000_i1090" DrawAspect="Content" ObjectID="_1468075790" r:id="rId129">
            <o:LockedField>false</o:LockedField>
          </o:OLEObject>
        </w:object>
      </w:r>
      <w:r>
        <w:rPr>
          <w:rFonts w:hint="eastAsia" w:ascii="宋体" w:hAnsi="宋体"/>
        </w:rPr>
        <w:t>项和分别为</w:t>
      </w:r>
      <w:r>
        <w:rPr>
          <w:rFonts w:ascii="宋体" w:hAnsi="宋体"/>
          <w:position w:val="-12"/>
        </w:rPr>
        <w:object>
          <v:shape id="_x0000_i1091" o:spt="75" type="#_x0000_t75" style="height:18pt;width:29pt;" o:ole="t" filled="f" o:preferrelative="t" stroked="f" coordsize="21600,21600">
            <v:path/>
            <v:fill on="f" focussize="0,0"/>
            <v:stroke on="f"/>
            <v:imagedata r:id="rId131" o:title=""/>
            <o:lock v:ext="edit" grouping="f" rotation="f" text="f" aspectratio="t"/>
            <w10:wrap type="none"/>
            <w10:anchorlock/>
          </v:shape>
          <o:OLEObject Type="Embed" ProgID="Equation.3" ShapeID="_x0000_i1091" DrawAspect="Content" ObjectID="_1468075791" r:id="rId130">
            <o:LockedField>false</o:LockedField>
          </o:OLEObject>
        </w:object>
      </w:r>
      <w:r>
        <w:rPr>
          <w:rFonts w:hint="eastAsia" w:ascii="宋体" w:hAnsi="宋体"/>
        </w:rPr>
        <w:t>，且</w:t>
      </w:r>
      <w:r>
        <w:rPr>
          <w:rFonts w:ascii="宋体" w:hAnsi="宋体"/>
          <w:position w:val="-30"/>
        </w:rPr>
        <w:object>
          <v:shape id="_x0000_i1092" o:spt="75" type="#_x0000_t75" style="height:34pt;width:59pt;" o:ole="t" filled="f" o:preferrelative="t" stroked="f" coordsize="21600,21600">
            <v:path/>
            <v:fill on="f" focussize="0,0"/>
            <v:stroke on="f"/>
            <v:imagedata r:id="rId133" o:title=""/>
            <o:lock v:ext="edit" grouping="f" rotation="f" text="f" aspectratio="t"/>
            <w10:wrap type="none"/>
            <w10:anchorlock/>
          </v:shape>
          <o:OLEObject Type="Embed" ProgID="Equation.3" ShapeID="_x0000_i1092" DrawAspect="Content" ObjectID="_1468075792" r:id="rId132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ascii="宋体" w:hAnsi="宋体"/>
          <w:position w:val="-30"/>
        </w:rPr>
        <w:object>
          <v:shape id="_x0000_i1093" o:spt="75" type="#_x0000_t75" style="height:34pt;width:16pt;" o:ole="t" filled="f" o:preferrelative="t" stroked="f" coordsize="21600,21600">
            <v:path/>
            <v:fill on="f" focussize="0,0"/>
            <v:stroke on="f"/>
            <v:imagedata r:id="rId135" o:title=""/>
            <o:lock v:ext="edit" grouping="f" rotation="f" text="f" aspectratio="t"/>
            <w10:wrap type="none"/>
            <w10:anchorlock/>
          </v:shape>
          <o:OLEObject Type="Embed" ProgID="Equation.3" ShapeID="_x0000_i1093" DrawAspect="Content" ObjectID="_1468075793" r:id="rId134">
            <o:LockedField>false</o:LockedField>
          </o:OLEObject>
        </w:object>
      </w:r>
      <w:r>
        <w:rPr>
          <w:rFonts w:hint="eastAsia" w:ascii="宋体" w:hAnsi="宋体"/>
        </w:rPr>
        <w:t>的值是多少？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分析：利用等差中项建立起等差数列前</w:t>
      </w:r>
      <w:r>
        <w:rPr>
          <w:rFonts w:ascii="宋体" w:hAnsi="宋体"/>
          <w:position w:val="-6"/>
        </w:rPr>
        <w:object>
          <v:shape id="_x0000_i1094" o:spt="75" type="#_x0000_t75" style="height:11pt;width:10pt;" o:ole="t" filled="f" o:preferrelative="t" stroked="f" coordsize="21600,21600">
            <v:path/>
            <v:fill on="f" focussize="0,0"/>
            <v:stroke on="f"/>
            <v:imagedata r:id="rId119" o:title=""/>
            <o:lock v:ext="edit" grouping="f" rotation="f" text="f" aspectratio="t"/>
            <w10:wrap type="none"/>
            <w10:anchorlock/>
          </v:shape>
          <o:OLEObject Type="Embed" ProgID="Equation.3" ShapeID="_x0000_i1094" DrawAspect="Content" ObjectID="_1468075794" r:id="rId136">
            <o:LockedField>false</o:LockedField>
          </o:OLEObject>
        </w:object>
      </w:r>
      <w:r>
        <w:rPr>
          <w:rFonts w:hint="eastAsia" w:ascii="宋体" w:hAnsi="宋体"/>
        </w:rPr>
        <w:t>项和与其通项的联系是解决本题的关键。</w:t>
      </w:r>
    </w:p>
    <w:p>
      <w:r>
        <w:rPr>
          <w:rFonts w:hint="eastAsia" w:ascii="宋体" w:hAnsi="宋体"/>
        </w:rPr>
        <w:t>解析：</w:t>
      </w:r>
      <w:r>
        <w:rPr>
          <w:rFonts w:ascii="宋体" w:hAnsi="宋体"/>
          <w:position w:val="-54"/>
        </w:rPr>
        <w:object>
          <v:shape id="_x0000_i1095" o:spt="75" type="#_x0000_t75" style="height:60pt;width:237pt;" o:ole="t" filled="f" o:preferrelative="t" stroked="f" coordsize="21600,21600">
            <v:path/>
            <v:fill on="f" focussize="0,0"/>
            <v:stroke on="f"/>
            <v:imagedata r:id="rId138" o:title=""/>
            <o:lock v:ext="edit" grouping="f" rotation="f" text="f" aspectratio="t"/>
            <w10:wrap type="none"/>
            <w10:anchorlock/>
          </v:shape>
          <o:OLEObject Type="Embed" ProgID="Equation.3" ShapeID="_x0000_i1095" DrawAspect="Content" ObjectID="_1468075795" r:id="rId137">
            <o:LockedField>false</o:LockedField>
          </o:OLEObject>
        </w:objec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A2E126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image" Target="media/image45.wmf"/><Relationship Id="rId97" Type="http://schemas.openxmlformats.org/officeDocument/2006/relationships/oleObject" Target="embeddings/oleObject49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8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7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1.wmf"/><Relationship Id="rId9" Type="http://schemas.openxmlformats.org/officeDocument/2006/relationships/image" Target="media/image4.wmf"/><Relationship Id="rId89" Type="http://schemas.openxmlformats.org/officeDocument/2006/relationships/oleObject" Target="embeddings/oleObject45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4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3.bin"/><Relationship Id="rId84" Type="http://schemas.openxmlformats.org/officeDocument/2006/relationships/oleObject" Target="embeddings/oleObject42.bin"/><Relationship Id="rId83" Type="http://schemas.openxmlformats.org/officeDocument/2006/relationships/oleObject" Target="embeddings/oleObject41.bin"/><Relationship Id="rId82" Type="http://schemas.openxmlformats.org/officeDocument/2006/relationships/oleObject" Target="embeddings/oleObject40.bin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8.bin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theme" Target="theme/theme1.xml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0" Type="http://schemas.openxmlformats.org/officeDocument/2006/relationships/fontTable" Target="fontTable.xml"/><Relationship Id="rId14" Type="http://schemas.openxmlformats.org/officeDocument/2006/relationships/oleObject" Target="embeddings/oleObject4.bin"/><Relationship Id="rId139" Type="http://schemas.openxmlformats.org/officeDocument/2006/relationships/customXml" Target="../customXml/item1.xml"/><Relationship Id="rId138" Type="http://schemas.openxmlformats.org/officeDocument/2006/relationships/image" Target="media/image63.wmf"/><Relationship Id="rId137" Type="http://schemas.openxmlformats.org/officeDocument/2006/relationships/oleObject" Target="embeddings/oleObject71.bin"/><Relationship Id="rId136" Type="http://schemas.openxmlformats.org/officeDocument/2006/relationships/oleObject" Target="embeddings/oleObject70.bin"/><Relationship Id="rId135" Type="http://schemas.openxmlformats.org/officeDocument/2006/relationships/image" Target="media/image62.wmf"/><Relationship Id="rId134" Type="http://schemas.openxmlformats.org/officeDocument/2006/relationships/oleObject" Target="embeddings/oleObject69.bin"/><Relationship Id="rId133" Type="http://schemas.openxmlformats.org/officeDocument/2006/relationships/image" Target="media/image61.wmf"/><Relationship Id="rId132" Type="http://schemas.openxmlformats.org/officeDocument/2006/relationships/oleObject" Target="embeddings/oleObject68.bin"/><Relationship Id="rId131" Type="http://schemas.openxmlformats.org/officeDocument/2006/relationships/image" Target="media/image60.wmf"/><Relationship Id="rId130" Type="http://schemas.openxmlformats.org/officeDocument/2006/relationships/oleObject" Target="embeddings/oleObject67.bin"/><Relationship Id="rId13" Type="http://schemas.openxmlformats.org/officeDocument/2006/relationships/image" Target="media/image6.wmf"/><Relationship Id="rId129" Type="http://schemas.openxmlformats.org/officeDocument/2006/relationships/oleObject" Target="embeddings/oleObject66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5.bin"/><Relationship Id="rId126" Type="http://schemas.openxmlformats.org/officeDocument/2006/relationships/oleObject" Target="embeddings/oleObject64.bin"/><Relationship Id="rId125" Type="http://schemas.openxmlformats.org/officeDocument/2006/relationships/image" Target="media/image58.wmf"/><Relationship Id="rId124" Type="http://schemas.openxmlformats.org/officeDocument/2006/relationships/oleObject" Target="embeddings/oleObject63.bin"/><Relationship Id="rId123" Type="http://schemas.openxmlformats.org/officeDocument/2006/relationships/image" Target="media/image57.wmf"/><Relationship Id="rId122" Type="http://schemas.openxmlformats.org/officeDocument/2006/relationships/oleObject" Target="embeddings/oleObject62.bin"/><Relationship Id="rId121" Type="http://schemas.openxmlformats.org/officeDocument/2006/relationships/image" Target="media/image56.wmf"/><Relationship Id="rId120" Type="http://schemas.openxmlformats.org/officeDocument/2006/relationships/oleObject" Target="embeddings/oleObject61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5.wmf"/><Relationship Id="rId118" Type="http://schemas.openxmlformats.org/officeDocument/2006/relationships/oleObject" Target="embeddings/oleObject60.bin"/><Relationship Id="rId117" Type="http://schemas.openxmlformats.org/officeDocument/2006/relationships/oleObject" Target="embeddings/oleObject59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8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7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6.bin"/><Relationship Id="rId110" Type="http://schemas.openxmlformats.org/officeDocument/2006/relationships/image" Target="media/image51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5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4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3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2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51.bin"/><Relationship Id="rId100" Type="http://schemas.openxmlformats.org/officeDocument/2006/relationships/image" Target="media/image4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2016-08-10T03:17:51Z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