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任意角和弧度制知识点总结-高中数学必修4第一章</w:t>
      </w:r>
    </w:p>
    <w:p>
      <w:pPr>
        <w:spacing w:line="360" w:lineRule="auto"/>
        <w:ind w:firstLine="358" w:firstLineChars="170"/>
        <w:rPr>
          <w:rFonts w:hint="eastAsia" w:ascii="宋体" w:hAnsi="宋体"/>
          <w:b/>
          <w:color w:val="FF6600"/>
          <w:szCs w:val="21"/>
        </w:rPr>
      </w:pPr>
      <w:r>
        <w:rPr>
          <w:rFonts w:hint="eastAsia" w:ascii="宋体" w:hAnsi="宋体"/>
          <w:b/>
          <w:color w:val="FF6600"/>
          <w:szCs w:val="21"/>
        </w:rPr>
        <w:t>要点一：任意角的概念</w:t>
      </w:r>
    </w:p>
    <w:p>
      <w:pPr>
        <w:spacing w:line="360" w:lineRule="auto"/>
        <w:ind w:firstLine="357" w:firstLineChars="170"/>
        <w:rPr>
          <w:rFonts w:hint="eastAsia" w:ascii="宋体" w:hAnsi="宋体"/>
          <w:szCs w:val="21"/>
        </w:rPr>
      </w:pPr>
      <w:r>
        <w:rPr>
          <w:rFonts w:hint="eastAsia" w:ascii="宋体" w:hAnsi="宋体"/>
          <w:szCs w:val="21"/>
        </w:rPr>
        <w:t>1.角可以看成平面内一条射线绕着端点从一个位置旋转到另一个位置所成的图形.</w:t>
      </w:r>
    </w:p>
    <w:p>
      <w:pPr>
        <w:spacing w:line="360" w:lineRule="auto"/>
        <w:ind w:firstLine="357" w:firstLineChars="170"/>
        <w:rPr>
          <w:rFonts w:hint="eastAsia" w:ascii="宋体" w:hAnsi="宋体"/>
          <w:szCs w:val="21"/>
        </w:rPr>
      </w:pPr>
      <w:r>
        <w:rPr>
          <w:rFonts w:hint="eastAsia" w:ascii="宋体" w:hAnsi="宋体"/>
          <w:szCs w:val="21"/>
        </w:rPr>
        <w:t>正角:按逆时针方向旋转所形成的角.</w:t>
      </w:r>
    </w:p>
    <w:p>
      <w:pPr>
        <w:spacing w:line="360" w:lineRule="auto"/>
        <w:ind w:firstLine="357" w:firstLineChars="170"/>
        <w:rPr>
          <w:rFonts w:hint="eastAsia" w:ascii="宋体" w:hAnsi="宋体"/>
          <w:szCs w:val="21"/>
        </w:rPr>
      </w:pPr>
      <w:r>
        <w:rPr>
          <w:rFonts w:hint="eastAsia" w:ascii="宋体" w:hAnsi="宋体"/>
          <w:szCs w:val="21"/>
        </w:rPr>
        <w:t>负角:按顺时针方向旋转所形成的角.</w:t>
      </w:r>
    </w:p>
    <w:p>
      <w:pPr>
        <w:spacing w:line="360" w:lineRule="auto"/>
        <w:ind w:firstLine="357" w:firstLineChars="170"/>
        <w:rPr>
          <w:rFonts w:hint="eastAsia" w:ascii="宋体" w:hAnsi="宋体"/>
          <w:szCs w:val="21"/>
        </w:rPr>
      </w:pPr>
      <w:r>
        <w:rPr>
          <w:rFonts w:hint="eastAsia" w:ascii="宋体" w:hAnsi="宋体"/>
          <w:szCs w:val="21"/>
        </w:rPr>
        <w:t>零角:如果一条射线没有做任何旋转,我们称它形成了一个零角.</w:t>
      </w:r>
    </w:p>
    <w:p>
      <w:pPr>
        <w:adjustRightInd w:val="0"/>
        <w:spacing w:line="360" w:lineRule="auto"/>
        <w:ind w:firstLine="358" w:firstLineChars="170"/>
        <w:rPr>
          <w:rFonts w:hint="eastAsia" w:ascii="宋体" w:hAnsi="宋体"/>
          <w:b/>
          <w:color w:val="F747DE"/>
          <w:szCs w:val="21"/>
        </w:rPr>
      </w:pPr>
      <w:r>
        <w:rPr>
          <w:rFonts w:hint="eastAsia" w:ascii="宋体" w:hAnsi="宋体"/>
          <w:b/>
          <w:color w:val="F747DE"/>
          <w:szCs w:val="21"/>
        </w:rPr>
        <w:t>要点诠释：</w:t>
      </w:r>
    </w:p>
    <w:p>
      <w:pPr>
        <w:adjustRightInd w:val="0"/>
        <w:spacing w:line="360" w:lineRule="auto"/>
        <w:ind w:firstLine="357" w:firstLineChars="170"/>
        <w:rPr>
          <w:rFonts w:hint="eastAsia" w:ascii="宋体" w:hAnsi="宋体"/>
          <w:szCs w:val="21"/>
        </w:rPr>
      </w:pPr>
      <w:r>
        <w:rPr>
          <w:rFonts w:hint="eastAsia" w:ascii="宋体" w:hAnsi="宋体"/>
          <w:szCs w:val="21"/>
        </w:rPr>
        <w:t>角的概念是通过角的终边的运动来推广的，既有旋转方向，又有旋转大小，同时没有旋转也是一个角，从而得到正角、负角和零角的定义.</w:t>
      </w:r>
    </w:p>
    <w:p>
      <w:pPr>
        <w:spacing w:line="360" w:lineRule="auto"/>
        <w:ind w:firstLine="357" w:firstLineChars="170"/>
        <w:rPr>
          <w:rFonts w:hint="eastAsia" w:ascii="宋体" w:hAnsi="宋体"/>
          <w:szCs w:val="21"/>
        </w:rPr>
      </w:pPr>
      <w:r>
        <w:rPr>
          <w:rFonts w:hint="eastAsia" w:ascii="宋体" w:hAnsi="宋体"/>
          <w:szCs w:val="21"/>
        </w:rPr>
        <w:t>2.终边相同的角、象限角</w:t>
      </w:r>
    </w:p>
    <w:p>
      <w:pPr>
        <w:spacing w:line="360" w:lineRule="auto"/>
        <w:ind w:firstLine="357" w:firstLineChars="170"/>
        <w:rPr>
          <w:rFonts w:hint="eastAsia" w:ascii="宋体" w:hAnsi="宋体"/>
          <w:szCs w:val="21"/>
        </w:rPr>
      </w:pPr>
      <w:r>
        <w:rPr>
          <w:rFonts w:hint="eastAsia" w:ascii="宋体" w:hAnsi="宋体"/>
          <w:szCs w:val="21"/>
        </w:rPr>
        <w:t>终边相同的角为</w:t>
      </w:r>
      <w:r>
        <w:rPr>
          <w:rFonts w:ascii="宋体" w:hAnsi="宋体"/>
          <w:position w:val="-16"/>
          <w:szCs w:val="21"/>
        </w:rPr>
        <w:object>
          <v:shape id="_x0000_i1053" o:spt="75" type="#_x0000_t75" style="height:22pt;width:15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53" DrawAspect="Content" ObjectID="_1468075725" r:id="rId8">
            <o:LockedField>false</o:LockedField>
          </o:OLEObject>
        </w:object>
      </w:r>
    </w:p>
    <w:p>
      <w:pPr>
        <w:spacing w:line="360" w:lineRule="auto"/>
        <w:ind w:firstLine="357" w:firstLineChars="170"/>
        <w:rPr>
          <w:rFonts w:hint="eastAsia" w:ascii="宋体" w:hAnsi="宋体"/>
          <w:szCs w:val="21"/>
        </w:rPr>
      </w:pPr>
      <w:r>
        <w:rPr>
          <w:rFonts w:hint="eastAsia" w:ascii="宋体" w:hAnsi="宋体"/>
          <w:szCs w:val="21"/>
        </w:rPr>
        <w:t>角的顶点与原点重合，角的始边与</w:t>
      </w:r>
      <w:r>
        <w:rPr>
          <w:rFonts w:ascii="宋体" w:hAnsi="宋体"/>
          <w:position w:val="-6"/>
          <w:szCs w:val="21"/>
        </w:rPr>
        <w:object>
          <v:shape id="_x0000_i1054" o:spt="75" type="#_x0000_t75" style="height:11pt;width:10pt;" o:ole="t" filled="f" stroked="f" coordsize="21600,21600">
            <v:path/>
            <v:fill on="f" alignshape="1" focussize="0,0"/>
            <v:stroke on="f"/>
            <v:imagedata r:id="rId11" grayscale="f" bilevel="f" o:title=""/>
            <o:lock v:ext="edit" aspectratio="t"/>
            <w10:wrap type="none"/>
            <w10:anchorlock/>
          </v:shape>
          <o:OLEObject Type="Embed" ProgID="Equation.DSMT4" ShapeID="_x0000_i1054" DrawAspect="Content" ObjectID="_1468075726" r:id="rId10">
            <o:LockedField>false</o:LockedField>
          </o:OLEObject>
        </w:object>
      </w:r>
      <w:r>
        <w:rPr>
          <w:rFonts w:hint="eastAsia" w:ascii="宋体" w:hAnsi="宋体"/>
          <w:szCs w:val="21"/>
        </w:rPr>
        <w:t>轴的非负半轴重合.那么，角的终边(除端点外)在第几象限，我们就说这个角是第几象限角.</w:t>
      </w:r>
    </w:p>
    <w:p>
      <w:pPr>
        <w:adjustRightInd w:val="0"/>
        <w:spacing w:line="360" w:lineRule="auto"/>
        <w:ind w:firstLine="358" w:firstLineChars="170"/>
        <w:rPr>
          <w:rFonts w:hint="eastAsia" w:ascii="宋体" w:hAnsi="宋体"/>
          <w:b/>
          <w:color w:val="F747DE"/>
          <w:szCs w:val="21"/>
        </w:rPr>
      </w:pPr>
      <w:r>
        <w:rPr>
          <w:rFonts w:hint="eastAsia" w:ascii="宋体" w:hAnsi="宋体"/>
          <w:b/>
          <w:color w:val="F747DE"/>
          <w:szCs w:val="21"/>
        </w:rPr>
        <w:t>要点诠释：</w:t>
      </w:r>
    </w:p>
    <w:p>
      <w:pPr>
        <w:spacing w:line="360" w:lineRule="auto"/>
        <w:ind w:firstLine="357" w:firstLineChars="170"/>
        <w:rPr>
          <w:rFonts w:hint="eastAsia" w:ascii="宋体" w:hAnsi="宋体"/>
          <w:szCs w:val="21"/>
        </w:rPr>
      </w:pPr>
      <w:r>
        <w:rPr>
          <w:rFonts w:hint="eastAsia" w:ascii="宋体" w:hAnsi="宋体"/>
          <w:szCs w:val="21"/>
        </w:rPr>
        <w:t>(1)终边相同的前提是：原点，始边均相同；</w:t>
      </w:r>
    </w:p>
    <w:p>
      <w:pPr>
        <w:spacing w:line="360" w:lineRule="auto"/>
        <w:ind w:firstLine="357" w:firstLineChars="170"/>
        <w:rPr>
          <w:rFonts w:hint="eastAsia" w:ascii="宋体" w:hAnsi="宋体"/>
          <w:szCs w:val="21"/>
        </w:rPr>
      </w:pPr>
      <w:r>
        <w:rPr>
          <w:rFonts w:hint="eastAsia" w:ascii="宋体" w:hAnsi="宋体"/>
          <w:szCs w:val="21"/>
        </w:rPr>
        <w:t>(2)终边相同的角不一定相等，但相等的角终边一定相同；</w:t>
      </w:r>
    </w:p>
    <w:p>
      <w:pPr>
        <w:spacing w:line="360" w:lineRule="auto"/>
        <w:ind w:firstLine="357" w:firstLineChars="170"/>
        <w:rPr>
          <w:rFonts w:hint="eastAsia" w:ascii="宋体" w:hAnsi="宋体"/>
          <w:szCs w:val="21"/>
        </w:rPr>
      </w:pPr>
      <w:r>
        <w:rPr>
          <w:rFonts w:hint="eastAsia" w:ascii="宋体" w:hAnsi="宋体"/>
          <w:szCs w:val="21"/>
        </w:rPr>
        <w:t>(3)终边相同的角有无数多个，它们相差</w:t>
      </w:r>
      <w:r>
        <w:rPr>
          <w:rFonts w:ascii="宋体" w:hAnsi="宋体"/>
          <w:position w:val="-6"/>
          <w:szCs w:val="21"/>
        </w:rPr>
        <w:object>
          <v:shape id="_x0000_i1055" o:spt="75" type="#_x0000_t75" style="height:13.95pt;width:26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55" DrawAspect="Content" ObjectID="_1468075727" r:id="rId12">
            <o:LockedField>false</o:LockedField>
          </o:OLEObject>
        </w:object>
      </w:r>
      <w:r>
        <w:rPr>
          <w:rFonts w:hint="eastAsia" w:ascii="宋体" w:hAnsi="宋体"/>
          <w:szCs w:val="21"/>
        </w:rPr>
        <w:t>的整数倍.</w:t>
      </w:r>
    </w:p>
    <w:p>
      <w:pPr>
        <w:spacing w:line="360" w:lineRule="auto"/>
        <w:ind w:firstLine="357" w:firstLineChars="170"/>
        <w:rPr>
          <w:rFonts w:ascii="宋体" w:hAnsi="宋体"/>
          <w:kern w:val="0"/>
          <w:szCs w:val="21"/>
        </w:rPr>
      </w:pPr>
      <w:r>
        <w:rPr>
          <w:rFonts w:hint="eastAsia" w:ascii="宋体" w:hAnsi="宋体"/>
          <w:szCs w:val="21"/>
        </w:rPr>
        <w:t>3．常用的</w:t>
      </w:r>
      <w:r>
        <w:rPr>
          <w:rFonts w:hint="eastAsia" w:ascii="宋体" w:hAnsi="宋体"/>
          <w:kern w:val="0"/>
          <w:szCs w:val="21"/>
        </w:rPr>
        <w:t>象限角</w:t>
      </w:r>
    </w:p>
    <w:tbl>
      <w:tblPr>
        <w:tblStyle w:val="15"/>
        <w:tblW w:w="5868" w:type="dxa"/>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角的终边所在位置</w:t>
            </w:r>
          </w:p>
        </w:tc>
        <w:tc>
          <w:tcPr>
            <w:tcW w:w="3600" w:type="dxa"/>
            <w:vAlign w:val="center"/>
          </w:tcPr>
          <w:p>
            <w:pPr>
              <w:rPr>
                <w:rFonts w:hint="eastAsia" w:ascii="宋体" w:hAnsi="宋体"/>
                <w:szCs w:val="21"/>
              </w:rPr>
            </w:pPr>
            <w:r>
              <w:rPr>
                <w:rFonts w:hint="eastAsia" w:ascii="宋体" w:hAnsi="宋体"/>
                <w:szCs w:val="21"/>
              </w:rPr>
              <w:t>角的集合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x轴正半轴</w:t>
            </w:r>
          </w:p>
        </w:tc>
        <w:tc>
          <w:tcPr>
            <w:tcW w:w="3600" w:type="dxa"/>
            <w:vAlign w:val="center"/>
          </w:tcPr>
          <w:p>
            <w:pPr>
              <w:rPr>
                <w:rFonts w:hint="eastAsia" w:ascii="宋体" w:hAnsi="宋体"/>
                <w:szCs w:val="21"/>
              </w:rPr>
            </w:pPr>
            <w:r>
              <w:rPr>
                <w:rFonts w:ascii="宋体" w:hAnsi="宋体"/>
                <w:position w:val="-10"/>
                <w:szCs w:val="21"/>
              </w:rPr>
              <w:object>
                <v:shape id="_x0000_i1056" o:spt="75" type="#_x0000_t75" style="height:17pt;width:127pt;" o:ole="t" filled="f" o:preferrelative="t" stroked="f" coordsize="21600,21600">
                  <v:path/>
                  <v:fill on="f" alignshape="1" focussize="0,0"/>
                  <v:stroke on="f"/>
                  <v:imagedata r:id="rId15" grayscale="f" bilevel="f" o:title=""/>
                  <o:lock v:ext="edit" aspectratio="t"/>
                  <w10:wrap type="none"/>
                  <w10:anchorlock/>
                </v:shape>
                <o:OLEObject Type="Embed" ProgID="Equation.3" ShapeID="_x0000_i1056" DrawAspect="Content" ObjectID="_1468075728" r:id="rId1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y轴正半轴</w:t>
            </w:r>
          </w:p>
        </w:tc>
        <w:tc>
          <w:tcPr>
            <w:tcW w:w="3600" w:type="dxa"/>
            <w:vAlign w:val="center"/>
          </w:tcPr>
          <w:p>
            <w:pPr>
              <w:rPr>
                <w:rFonts w:hint="eastAsia" w:ascii="宋体" w:hAnsi="宋体"/>
                <w:szCs w:val="21"/>
              </w:rPr>
            </w:pPr>
            <w:r>
              <w:rPr>
                <w:rFonts w:ascii="宋体" w:hAnsi="宋体"/>
                <w:position w:val="-10"/>
                <w:szCs w:val="21"/>
              </w:rPr>
              <w:object>
                <v:shape id="_x0000_i1057" o:spt="75" type="#_x0000_t75" style="height:17pt;width:155pt;" o:ole="t" filled="f" o:preferrelative="t" stroked="f" coordsize="21600,21600">
                  <v:path/>
                  <v:fill on="f" alignshape="1" focussize="0,0"/>
                  <v:stroke on="f"/>
                  <v:imagedata r:id="rId17" grayscale="f" bilevel="f" o:title=""/>
                  <o:lock v:ext="edit" aspectratio="t"/>
                  <w10:wrap type="none"/>
                  <w10:anchorlock/>
                </v:shape>
                <o:OLEObject Type="Embed" ProgID="Equation.3" ShapeID="_x0000_i1057" DrawAspect="Content" ObjectID="_1468075729" r:id="rId1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x轴负半轴</w:t>
            </w:r>
          </w:p>
        </w:tc>
        <w:tc>
          <w:tcPr>
            <w:tcW w:w="3600" w:type="dxa"/>
            <w:vAlign w:val="center"/>
          </w:tcPr>
          <w:p>
            <w:pPr>
              <w:rPr>
                <w:rFonts w:hint="eastAsia" w:ascii="宋体" w:hAnsi="宋体"/>
                <w:szCs w:val="21"/>
              </w:rPr>
            </w:pPr>
            <w:r>
              <w:rPr>
                <w:rFonts w:ascii="宋体" w:hAnsi="宋体"/>
                <w:position w:val="-10"/>
                <w:szCs w:val="21"/>
              </w:rPr>
              <w:object>
                <v:shape id="_x0000_i1058" o:spt="75" type="#_x0000_t75" style="height:17pt;width:160pt;" o:ole="t" filled="f" o:preferrelative="t" stroked="f" coordsize="21600,21600">
                  <v:path/>
                  <v:fill on="f" alignshape="1" focussize="0,0"/>
                  <v:stroke on="f"/>
                  <v:imagedata r:id="rId19" grayscale="f" bilevel="f" o:title=""/>
                  <o:lock v:ext="edit" aspectratio="t"/>
                  <w10:wrap type="none"/>
                  <w10:anchorlock/>
                </v:shape>
                <o:OLEObject Type="Embed" ProgID="Equation.3" ShapeID="_x0000_i1058" DrawAspect="Content" ObjectID="_1468075730" r:id="rId1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y轴负半轴</w:t>
            </w:r>
          </w:p>
        </w:tc>
        <w:tc>
          <w:tcPr>
            <w:tcW w:w="3600" w:type="dxa"/>
            <w:vAlign w:val="center"/>
          </w:tcPr>
          <w:p>
            <w:pPr>
              <w:rPr>
                <w:rFonts w:hint="eastAsia" w:ascii="宋体" w:hAnsi="宋体"/>
                <w:szCs w:val="21"/>
              </w:rPr>
            </w:pPr>
            <w:r>
              <w:rPr>
                <w:rFonts w:ascii="宋体" w:hAnsi="宋体"/>
                <w:position w:val="-10"/>
                <w:szCs w:val="21"/>
              </w:rPr>
              <w:object>
                <v:shape id="_x0000_i1059" o:spt="75" type="#_x0000_t75" style="height:17pt;width:161pt;" o:ole="t" filled="f" o:preferrelative="t" stroked="f" coordsize="21600,21600">
                  <v:path/>
                  <v:fill on="f" alignshape="1" focussize="0,0"/>
                  <v:stroke on="f"/>
                  <v:imagedata r:id="rId21" grayscale="f" bilevel="f" o:title=""/>
                  <o:lock v:ext="edit" aspectratio="t"/>
                  <w10:wrap type="none"/>
                  <w10:anchorlock/>
                </v:shape>
                <o:OLEObject Type="Embed" ProgID="Equation.3" ShapeID="_x0000_i1059" DrawAspect="Content" ObjectID="_1468075731" r:id="rId2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x轴</w:t>
            </w:r>
          </w:p>
        </w:tc>
        <w:tc>
          <w:tcPr>
            <w:tcW w:w="3600" w:type="dxa"/>
            <w:vAlign w:val="center"/>
          </w:tcPr>
          <w:p>
            <w:pPr>
              <w:rPr>
                <w:rFonts w:hint="eastAsia" w:ascii="宋体" w:hAnsi="宋体"/>
                <w:szCs w:val="21"/>
              </w:rPr>
            </w:pPr>
            <w:r>
              <w:rPr>
                <w:rFonts w:ascii="宋体" w:hAnsi="宋体"/>
                <w:position w:val="-10"/>
                <w:szCs w:val="21"/>
              </w:rPr>
              <w:object>
                <v:shape id="_x0000_i1060" o:spt="75" type="#_x0000_t75" style="height:17pt;width:126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60" DrawAspect="Content" ObjectID="_1468075732" r:id="rId2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y轴</w:t>
            </w:r>
          </w:p>
        </w:tc>
        <w:tc>
          <w:tcPr>
            <w:tcW w:w="3600" w:type="dxa"/>
            <w:vAlign w:val="center"/>
          </w:tcPr>
          <w:p>
            <w:pPr>
              <w:rPr>
                <w:rFonts w:hint="eastAsia" w:ascii="宋体" w:hAnsi="宋体"/>
                <w:szCs w:val="21"/>
              </w:rPr>
            </w:pPr>
            <w:r>
              <w:rPr>
                <w:rFonts w:ascii="宋体" w:hAnsi="宋体"/>
                <w:position w:val="-10"/>
                <w:szCs w:val="21"/>
              </w:rPr>
              <w:object>
                <v:shape id="_x0000_i1061" o:spt="75" type="#_x0000_t75" style="height:17pt;width:154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61" DrawAspect="Content" ObjectID="_1468075733" r:id="rId2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68" w:type="dxa"/>
            <w:vAlign w:val="center"/>
          </w:tcPr>
          <w:p>
            <w:pPr>
              <w:rPr>
                <w:rFonts w:hint="eastAsia" w:ascii="宋体" w:hAnsi="宋体"/>
                <w:szCs w:val="21"/>
              </w:rPr>
            </w:pPr>
            <w:r>
              <w:rPr>
                <w:rFonts w:hint="eastAsia" w:ascii="宋体" w:hAnsi="宋体"/>
                <w:szCs w:val="21"/>
              </w:rPr>
              <w:t>坐标轴</w:t>
            </w:r>
          </w:p>
        </w:tc>
        <w:tc>
          <w:tcPr>
            <w:tcW w:w="3600" w:type="dxa"/>
            <w:vAlign w:val="center"/>
          </w:tcPr>
          <w:p>
            <w:pPr>
              <w:rPr>
                <w:rFonts w:hint="eastAsia" w:ascii="宋体" w:hAnsi="宋体"/>
                <w:szCs w:val="21"/>
              </w:rPr>
            </w:pPr>
            <w:r>
              <w:rPr>
                <w:rFonts w:ascii="宋体" w:hAnsi="宋体"/>
                <w:position w:val="-10"/>
                <w:szCs w:val="21"/>
              </w:rPr>
              <w:object>
                <v:shape id="_x0000_i1062" o:spt="75" type="#_x0000_t75" style="height:17pt;width:121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62" DrawAspect="Content" ObjectID="_1468075734" r:id="rId26">
                  <o:LockedField>false</o:LockedField>
                </o:OLEObject>
              </w:object>
            </w:r>
          </w:p>
        </w:tc>
      </w:tr>
    </w:tbl>
    <w:p>
      <w:pPr>
        <w:spacing w:line="360" w:lineRule="auto"/>
        <w:ind w:firstLine="357" w:firstLineChars="170"/>
        <w:rPr>
          <w:rFonts w:hint="eastAsia" w:ascii="宋体" w:hAnsi="宋体"/>
          <w:kern w:val="0"/>
          <w:szCs w:val="21"/>
        </w:rPr>
      </w:pPr>
      <w:r>
        <w:rPr>
          <w:rFonts w:ascii="宋体" w:hAnsi="宋体"/>
          <w:position w:val="-6"/>
          <w:szCs w:val="21"/>
        </w:rPr>
        <w:object>
          <v:shape id="_x0000_i1063" o:spt="75" type="#_x0000_t75" style="height:11pt;width:11pt;" o:ole="t" filled="f" stroked="f" coordsize="21600,21600">
            <v:path/>
            <v:fill on="f" alignshape="1" focussize="0,0"/>
            <v:stroke on="f"/>
            <v:imagedata r:id="rId29" grayscale="f" bilevel="f" o:title=""/>
            <o:lock v:ext="edit" aspectratio="t"/>
            <w10:wrap type="none"/>
            <w10:anchorlock/>
          </v:shape>
          <o:OLEObject Type="Embed" ProgID="Equation.3" ShapeID="_x0000_i1063" DrawAspect="Content" ObjectID="_1468075735" r:id="rId28">
            <o:LockedField>false</o:LockedField>
          </o:OLEObject>
        </w:object>
      </w:r>
      <w:r>
        <w:rPr>
          <w:rFonts w:hint="eastAsia" w:ascii="宋体" w:hAnsi="宋体"/>
          <w:szCs w:val="21"/>
        </w:rPr>
        <w:t>是第一象限角，所以</w:t>
      </w:r>
      <w:r>
        <w:rPr>
          <w:rFonts w:ascii="宋体" w:hAnsi="宋体"/>
          <w:position w:val="-16"/>
          <w:szCs w:val="21"/>
        </w:rPr>
        <w:object>
          <v:shape id="_x0000_i1064" o:spt="75" type="#_x0000_t75" style="height:22pt;width:190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64" DrawAspect="Content" ObjectID="_1468075736" r:id="rId30">
            <o:LockedField>false</o:LockedField>
          </o:OLEObject>
        </w:object>
      </w:r>
    </w:p>
    <w:p>
      <w:pPr>
        <w:spacing w:line="360" w:lineRule="auto"/>
        <w:ind w:firstLine="357" w:firstLineChars="170"/>
        <w:rPr>
          <w:rFonts w:hint="eastAsia" w:ascii="宋体" w:hAnsi="宋体"/>
          <w:kern w:val="0"/>
          <w:szCs w:val="21"/>
        </w:rPr>
      </w:pPr>
      <w:r>
        <w:rPr>
          <w:rFonts w:ascii="宋体" w:hAnsi="宋体"/>
          <w:position w:val="-6"/>
          <w:szCs w:val="21"/>
        </w:rPr>
        <w:object>
          <v:shape id="_x0000_i1065" o:spt="75" type="#_x0000_t75" style="height:11pt;width:11pt;" o:ole="t" filled="f" stroked="f" coordsize="21600,21600">
            <v:path/>
            <v:fill on="f" alignshape="1" focussize="0,0"/>
            <v:stroke on="f"/>
            <v:imagedata r:id="rId29" grayscale="f" bilevel="f" o:title=""/>
            <o:lock v:ext="edit" aspectratio="t"/>
            <w10:wrap type="none"/>
            <w10:anchorlock/>
          </v:shape>
          <o:OLEObject Type="Embed" ProgID="Equation.3" ShapeID="_x0000_i1065" DrawAspect="Content" ObjectID="_1468075737" r:id="rId32">
            <o:LockedField>false</o:LockedField>
          </o:OLEObject>
        </w:object>
      </w:r>
      <w:r>
        <w:rPr>
          <w:rFonts w:hint="eastAsia" w:ascii="宋体" w:hAnsi="宋体"/>
          <w:szCs w:val="21"/>
        </w:rPr>
        <w:t>是第二象限角，所以</w:t>
      </w:r>
      <w:r>
        <w:rPr>
          <w:rFonts w:ascii="宋体" w:hAnsi="宋体"/>
          <w:position w:val="-16"/>
          <w:szCs w:val="21"/>
        </w:rPr>
        <w:object>
          <v:shape id="_x0000_i1066" o:spt="75" type="#_x0000_t75" style="height:22pt;width:221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066" DrawAspect="Content" ObjectID="_1468075738" r:id="rId33">
            <o:LockedField>false</o:LockedField>
          </o:OLEObject>
        </w:object>
      </w:r>
    </w:p>
    <w:p>
      <w:pPr>
        <w:spacing w:line="360" w:lineRule="auto"/>
        <w:ind w:firstLine="357" w:firstLineChars="170"/>
        <w:rPr>
          <w:rFonts w:hint="eastAsia" w:ascii="宋体" w:hAnsi="宋体"/>
          <w:kern w:val="0"/>
          <w:szCs w:val="21"/>
        </w:rPr>
      </w:pPr>
      <w:r>
        <w:rPr>
          <w:rFonts w:ascii="宋体" w:hAnsi="宋体"/>
          <w:position w:val="-6"/>
          <w:szCs w:val="21"/>
        </w:rPr>
        <w:object>
          <v:shape id="_x0000_i1067" o:spt="75" type="#_x0000_t75" style="height:11pt;width:11pt;" o:ole="t" filled="f" stroked="f" coordsize="21600,21600">
            <v:path/>
            <v:fill on="f" alignshape="1" focussize="0,0"/>
            <v:stroke on="f"/>
            <v:imagedata r:id="rId29" grayscale="f" bilevel="f" o:title=""/>
            <o:lock v:ext="edit" aspectratio="t"/>
            <w10:wrap type="none"/>
            <w10:anchorlock/>
          </v:shape>
          <o:OLEObject Type="Embed" ProgID="Equation.3" ShapeID="_x0000_i1067" DrawAspect="Content" ObjectID="_1468075739" r:id="rId35">
            <o:LockedField>false</o:LockedField>
          </o:OLEObject>
        </w:object>
      </w:r>
      <w:r>
        <w:rPr>
          <w:rFonts w:hint="eastAsia" w:ascii="宋体" w:hAnsi="宋体"/>
          <w:szCs w:val="21"/>
        </w:rPr>
        <w:t>是第三象限角，所以</w:t>
      </w:r>
      <w:r>
        <w:rPr>
          <w:rFonts w:ascii="宋体" w:hAnsi="宋体"/>
          <w:position w:val="-16"/>
          <w:szCs w:val="21"/>
        </w:rPr>
        <w:object>
          <v:shape id="_x0000_i1068" o:spt="75" type="#_x0000_t75" style="height:22pt;width:228pt;" o:ole="t" filled="f" o:preferrelative="t" stroked="f" coordsize="21600,21600">
            <v:path/>
            <v:fill on="f" alignshape="1" focussize="0,0"/>
            <v:stroke on="f"/>
            <v:imagedata r:id="rId37" grayscale="f" bilevel="f" o:title=""/>
            <o:lock v:ext="edit" aspectratio="t"/>
            <w10:wrap type="none"/>
            <w10:anchorlock/>
          </v:shape>
          <o:OLEObject Type="Embed" ProgID="Equation.3" ShapeID="_x0000_i1068" DrawAspect="Content" ObjectID="_1468075740" r:id="rId36">
            <o:LockedField>false</o:LockedField>
          </o:OLEObject>
        </w:object>
      </w:r>
    </w:p>
    <w:p>
      <w:pPr>
        <w:spacing w:line="360" w:lineRule="auto"/>
        <w:ind w:firstLine="357" w:firstLineChars="170"/>
        <w:rPr>
          <w:rFonts w:hint="eastAsia" w:ascii="宋体" w:hAnsi="宋体"/>
          <w:szCs w:val="21"/>
        </w:rPr>
      </w:pPr>
      <w:r>
        <w:rPr>
          <w:rFonts w:ascii="宋体" w:hAnsi="宋体"/>
          <w:position w:val="-6"/>
          <w:szCs w:val="21"/>
        </w:rPr>
        <w:object>
          <v:shape id="_x0000_i1069" o:spt="75" type="#_x0000_t75" style="height:11pt;width:11pt;" o:ole="t" filled="f" stroked="f" coordsize="21600,21600">
            <v:path/>
            <v:fill on="f" alignshape="1" focussize="0,0"/>
            <v:stroke on="f"/>
            <v:imagedata r:id="rId29" grayscale="f" bilevel="f" o:title=""/>
            <o:lock v:ext="edit" aspectratio="t"/>
            <w10:wrap type="none"/>
            <w10:anchorlock/>
          </v:shape>
          <o:OLEObject Type="Embed" ProgID="Equation.3" ShapeID="_x0000_i1069" DrawAspect="Content" ObjectID="_1468075741" r:id="rId38">
            <o:LockedField>false</o:LockedField>
          </o:OLEObject>
        </w:object>
      </w:r>
      <w:r>
        <w:rPr>
          <w:rFonts w:hint="eastAsia" w:ascii="宋体" w:hAnsi="宋体"/>
          <w:szCs w:val="21"/>
        </w:rPr>
        <w:t>是第四象限角，所以</w:t>
      </w:r>
      <w:r>
        <w:rPr>
          <w:rFonts w:ascii="宋体" w:hAnsi="宋体"/>
          <w:position w:val="-16"/>
          <w:szCs w:val="21"/>
        </w:rPr>
        <w:object>
          <v:shape id="_x0000_i1070" o:spt="75" type="#_x0000_t75" style="height:22pt;width:228pt;" o:ole="t" filled="f" o:preferrelative="t" stroked="f" coordsize="21600,21600">
            <v:path/>
            <v:fill on="f" alignshape="1" focussize="0,0"/>
            <v:stroke on="f"/>
            <v:imagedata r:id="rId40" grayscale="f" bilevel="f" o:title=""/>
            <o:lock v:ext="edit" aspectratio="t"/>
            <w10:wrap type="none"/>
            <w10:anchorlock/>
          </v:shape>
          <o:OLEObject Type="Embed" ProgID="Equation.3" ShapeID="_x0000_i1070" DrawAspect="Content" ObjectID="_1468075742" r:id="rId39">
            <o:LockedField>false</o:LockedField>
          </o:OLEObject>
        </w:object>
      </w:r>
    </w:p>
    <w:p>
      <w:pPr>
        <w:spacing w:line="360" w:lineRule="auto"/>
        <w:ind w:firstLine="358" w:firstLineChars="170"/>
        <w:rPr>
          <w:rFonts w:hint="eastAsia" w:ascii="宋体" w:hAnsi="宋体"/>
          <w:b/>
          <w:color w:val="FF6600"/>
          <w:szCs w:val="21"/>
        </w:rPr>
      </w:pPr>
      <w:r>
        <w:rPr>
          <w:rFonts w:hint="eastAsia" w:ascii="宋体" w:hAnsi="宋体"/>
          <w:b/>
          <w:color w:val="FF6600"/>
          <w:szCs w:val="21"/>
        </w:rPr>
        <w:t>要点二：弧度制</w:t>
      </w:r>
    </w:p>
    <w:p>
      <w:pPr>
        <w:spacing w:line="360" w:lineRule="auto"/>
        <w:ind w:firstLine="357" w:firstLineChars="170"/>
        <w:rPr>
          <w:rFonts w:hint="eastAsia" w:ascii="宋体" w:hAnsi="宋体"/>
          <w:szCs w:val="21"/>
        </w:rPr>
      </w:pPr>
      <w:r>
        <w:rPr>
          <w:rFonts w:hint="eastAsia" w:ascii="宋体" w:hAnsi="宋体"/>
          <w:szCs w:val="21"/>
        </w:rPr>
        <w:t>1．弧度制的定义</w:t>
      </w:r>
    </w:p>
    <w:p>
      <w:pPr>
        <w:spacing w:line="360" w:lineRule="auto"/>
        <w:ind w:firstLine="357" w:firstLineChars="170"/>
        <w:rPr>
          <w:rFonts w:hint="eastAsia" w:ascii="宋体" w:hAnsi="宋体"/>
          <w:szCs w:val="21"/>
        </w:rPr>
      </w:pPr>
      <w:r>
        <w:rPr>
          <w:rFonts w:hint="eastAsia" w:ascii="宋体" w:hAnsi="宋体"/>
          <w:szCs w:val="21"/>
        </w:rPr>
        <w:t>长度等于半径长的圆弧所对的圆心角叫做1弧度角，记作1</w:t>
      </w:r>
      <w:r>
        <w:rPr>
          <w:rFonts w:ascii="宋体" w:hAnsi="宋体"/>
          <w:position w:val="-6"/>
          <w:szCs w:val="21"/>
        </w:rPr>
        <w:object>
          <v:shape id="_x0000_i1071" o:spt="75" type="#_x0000_t75" style="height:13.95pt;width:22pt;" o:ole="t" filled="f" stroked="f" coordsize="21600,21600">
            <v:path/>
            <v:fill on="f" alignshape="1" focussize="0,0"/>
            <v:stroke on="f"/>
            <v:imagedata r:id="rId42" grayscale="f" bilevel="f" o:title=""/>
            <o:lock v:ext="edit" aspectratio="t"/>
            <w10:wrap type="none"/>
            <w10:anchorlock/>
          </v:shape>
          <o:OLEObject Type="Embed" ProgID="Equation.DSMT4" ShapeID="_x0000_i1071" DrawAspect="Content" ObjectID="_1468075743" r:id="rId41">
            <o:LockedField>false</o:LockedField>
          </o:OLEObject>
        </w:object>
      </w:r>
      <w:r>
        <w:rPr>
          <w:rFonts w:hint="eastAsia" w:ascii="宋体" w:hAnsi="宋体"/>
          <w:szCs w:val="21"/>
        </w:rPr>
        <w:t>，或1弧度，或1(单位可以省略不写).</w:t>
      </w:r>
    </w:p>
    <w:p>
      <w:pPr>
        <w:spacing w:line="360" w:lineRule="auto"/>
        <w:ind w:firstLine="357" w:firstLineChars="170"/>
        <w:rPr>
          <w:rFonts w:hint="eastAsia" w:ascii="宋体" w:hAnsi="宋体"/>
          <w:szCs w:val="21"/>
        </w:rPr>
      </w:pPr>
      <w:r>
        <w:rPr>
          <w:rFonts w:hint="eastAsia" w:ascii="宋体" w:hAnsi="宋体"/>
          <w:szCs w:val="21"/>
        </w:rPr>
        <w:t>2．角度与弧度的换算</w:t>
      </w:r>
    </w:p>
    <w:p>
      <w:pPr>
        <w:spacing w:line="360" w:lineRule="auto"/>
        <w:ind w:firstLine="357" w:firstLineChars="170"/>
        <w:rPr>
          <w:rFonts w:hint="eastAsia" w:ascii="宋体" w:hAnsi="宋体"/>
          <w:szCs w:val="21"/>
        </w:rPr>
      </w:pPr>
      <w:r>
        <w:rPr>
          <w:rFonts w:hint="eastAsia" w:ascii="宋体" w:hAnsi="宋体"/>
          <w:bCs/>
          <w:szCs w:val="21"/>
        </w:rPr>
        <w:t>弧度与角度互换公式：</w:t>
      </w:r>
      <w:r>
        <w:rPr>
          <w:rFonts w:ascii="宋体" w:hAnsi="宋体"/>
          <w:szCs w:val="21"/>
        </w:rPr>
        <w:t xml:space="preserve"> </w:t>
      </w:r>
      <w:r>
        <w:rPr>
          <w:rFonts w:ascii="宋体" w:hAnsi="宋体"/>
          <w:position w:val="-6"/>
          <w:szCs w:val="21"/>
        </w:rPr>
        <w:object>
          <v:shape id="_x0000_i1072" o:spt="75" type="#_x0000_t75" style="height:16pt;width:62pt;" o:ole="t" filled="f" stroked="f" coordsize="21600,21600">
            <v:path/>
            <v:fill on="f" alignshape="1" focussize="0,0"/>
            <v:stroke on="f"/>
            <v:imagedata r:id="rId44" grayscale="f" bilevel="f" o:title=""/>
            <o:lock v:ext="edit" aspectratio="t"/>
            <w10:wrap type="none"/>
            <w10:anchorlock/>
          </v:shape>
          <o:OLEObject Type="Embed" ProgID="Equation.DSMT4" ShapeID="_x0000_i1072" DrawAspect="Content" ObjectID="_1468075744" r:id="rId43">
            <o:LockedField>false</o:LockedField>
          </o:OLEObject>
        </w:object>
      </w:r>
    </w:p>
    <w:p>
      <w:pPr>
        <w:spacing w:line="360" w:lineRule="auto"/>
        <w:ind w:firstLine="357" w:firstLineChars="170"/>
        <w:rPr>
          <w:rFonts w:hint="eastAsia" w:ascii="宋体" w:hAnsi="宋体"/>
          <w:szCs w:val="21"/>
        </w:rPr>
      </w:pPr>
      <w:r>
        <w:rPr>
          <w:rFonts w:hint="eastAsia" w:ascii="宋体" w:hAnsi="宋体"/>
          <w:szCs w:val="21"/>
        </w:rPr>
        <w:t>1rad=</w:t>
      </w:r>
      <w:r>
        <w:rPr>
          <w:rFonts w:ascii="宋体" w:hAnsi="宋体"/>
          <w:position w:val="-28"/>
          <w:szCs w:val="21"/>
        </w:rPr>
        <w:object>
          <v:shape id="_x0000_i1073" o:spt="75" type="#_x0000_t75" style="height:37pt;width:38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073" DrawAspect="Content" ObjectID="_1468075745" r:id="rId45">
            <o:LockedField>false</o:LockedField>
          </o:OLEObject>
        </w:object>
      </w:r>
      <w:r>
        <w:rPr>
          <w:rFonts w:hint="eastAsia" w:ascii="宋体" w:hAnsi="宋体"/>
          <w:szCs w:val="21"/>
        </w:rPr>
        <w:t>≈57.30°=57°18′，1°=</w:t>
      </w:r>
      <w:r>
        <w:rPr>
          <w:rFonts w:ascii="宋体" w:hAnsi="宋体"/>
          <w:position w:val="-24"/>
          <w:szCs w:val="21"/>
        </w:rPr>
        <w:object>
          <v:shape id="_x0000_i1074" o:spt="75" type="#_x0000_t75" style="height:31pt;width:22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074" DrawAspect="Content" ObjectID="_1468075746" r:id="rId47">
            <o:LockedField>false</o:LockedField>
          </o:OLEObject>
        </w:object>
      </w:r>
      <w:r>
        <w:rPr>
          <w:rFonts w:hint="eastAsia" w:ascii="宋体" w:hAnsi="宋体"/>
          <w:szCs w:val="21"/>
        </w:rPr>
        <w:t>≈0.01745(rad)</w:t>
      </w:r>
    </w:p>
    <w:p>
      <w:pPr>
        <w:spacing w:line="360" w:lineRule="auto"/>
        <w:ind w:firstLine="357" w:firstLineChars="170"/>
        <w:rPr>
          <w:rFonts w:hint="eastAsia" w:ascii="宋体" w:hAnsi="宋体"/>
          <w:color w:val="000000"/>
          <w:szCs w:val="21"/>
        </w:rPr>
      </w:pPr>
      <w:r>
        <w:rPr>
          <w:rFonts w:hint="eastAsia" w:ascii="宋体" w:hAnsi="宋体"/>
          <w:color w:val="000000"/>
          <w:szCs w:val="21"/>
        </w:rPr>
        <w:t>3．弧长公式：</w:t>
      </w:r>
      <w:r>
        <w:rPr>
          <w:rFonts w:ascii="宋体" w:hAnsi="宋体"/>
          <w:color w:val="000000"/>
          <w:position w:val="-10"/>
          <w:szCs w:val="21"/>
        </w:rPr>
        <w:object>
          <v:shape id="_x0000_i1075" o:spt="75" type="#_x0000_t75" style="height:16pt;width:42.95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075" DrawAspect="Content" ObjectID="_1468075747" r:id="rId49">
            <o:LockedField>false</o:LockedField>
          </o:OLEObject>
        </w:object>
      </w:r>
      <w:r>
        <w:rPr>
          <w:rFonts w:hint="eastAsia" w:ascii="宋体" w:hAnsi="宋体"/>
          <w:color w:val="000000"/>
          <w:szCs w:val="21"/>
        </w:rPr>
        <w:t>(</w:t>
      </w:r>
      <w:r>
        <w:rPr>
          <w:rFonts w:ascii="宋体" w:hAnsi="宋体"/>
          <w:color w:val="000000"/>
          <w:position w:val="-6"/>
          <w:szCs w:val="21"/>
        </w:rPr>
        <w:object>
          <v:shape id="_x0000_i1076" o:spt="75" type="#_x0000_t75" style="height:11pt;width:11pt;" o:ole="t" filled="f" stroked="f" coordsize="21600,21600">
            <v:path/>
            <v:fill on="f" focussize="0,0"/>
            <v:stroke on="f"/>
            <v:imagedata r:id="rId52" o:title=""/>
            <o:lock v:ext="edit" aspectratio="t"/>
            <w10:wrap type="none"/>
            <w10:anchorlock/>
          </v:shape>
          <o:OLEObject Type="Embed" ProgID="Equation.3" ShapeID="_x0000_i1076" DrawAspect="Content" ObjectID="_1468075748" r:id="rId51">
            <o:LockedField>false</o:LockedField>
          </o:OLEObject>
        </w:object>
      </w:r>
      <w:r>
        <w:rPr>
          <w:rFonts w:hint="eastAsia" w:ascii="宋体" w:hAnsi="宋体"/>
          <w:color w:val="000000"/>
          <w:szCs w:val="21"/>
        </w:rPr>
        <w:t>是圆心角的弧度数)，</w:t>
      </w:r>
    </w:p>
    <w:p>
      <w:pPr>
        <w:spacing w:line="360" w:lineRule="auto"/>
        <w:ind w:firstLine="357" w:firstLineChars="170"/>
        <w:rPr>
          <w:rFonts w:hint="eastAsia" w:ascii="宋体" w:hAnsi="宋体"/>
          <w:szCs w:val="21"/>
        </w:rPr>
      </w:pPr>
      <w:r>
        <w:rPr>
          <w:rFonts w:hint="eastAsia" w:ascii="宋体" w:hAnsi="宋体"/>
          <w:color w:val="000000"/>
          <w:szCs w:val="21"/>
        </w:rPr>
        <w:t>扇形面积公式：</w:t>
      </w:r>
      <w:r>
        <w:rPr>
          <w:rFonts w:ascii="宋体" w:hAnsi="宋体"/>
          <w:color w:val="000000"/>
          <w:position w:val="-24"/>
          <w:szCs w:val="21"/>
        </w:rPr>
        <w:object>
          <v:shape id="_x0000_i1077" o:spt="75" type="#_x0000_t75" style="height:31pt;width:96.95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077" DrawAspect="Content" ObjectID="_1468075749" r:id="rId53">
            <o:LockedField>false</o:LockedField>
          </o:OLEObject>
        </w:object>
      </w:r>
      <w:r>
        <w:rPr>
          <w:rFonts w:hint="eastAsia" w:ascii="宋体" w:hAnsi="宋体"/>
          <w:color w:val="000000"/>
          <w:szCs w:val="21"/>
        </w:rPr>
        <w:t>.</w:t>
      </w:r>
    </w:p>
    <w:p>
      <w:pPr>
        <w:adjustRightInd w:val="0"/>
        <w:spacing w:line="360" w:lineRule="auto"/>
        <w:ind w:firstLine="358" w:firstLineChars="170"/>
        <w:rPr>
          <w:rFonts w:hint="eastAsia" w:ascii="宋体" w:hAnsi="宋体"/>
          <w:b/>
          <w:color w:val="F747DE"/>
          <w:szCs w:val="21"/>
        </w:rPr>
      </w:pPr>
      <w:r>
        <w:rPr>
          <w:rFonts w:hint="eastAsia" w:ascii="宋体" w:hAnsi="宋体"/>
          <w:b/>
          <w:color w:val="F747DE"/>
          <w:szCs w:val="21"/>
        </w:rPr>
        <w:t>要点诠释：</w:t>
      </w:r>
    </w:p>
    <w:p>
      <w:pPr>
        <w:spacing w:line="360" w:lineRule="auto"/>
        <w:ind w:firstLine="357" w:firstLineChars="170"/>
        <w:rPr>
          <w:rFonts w:hint="eastAsia" w:ascii="宋体" w:hAnsi="宋体"/>
          <w:szCs w:val="21"/>
        </w:rPr>
      </w:pPr>
      <w:r>
        <w:rPr>
          <w:rFonts w:hint="eastAsia" w:ascii="宋体" w:hAnsi="宋体"/>
          <w:szCs w:val="21"/>
        </w:rPr>
        <w:t>(1)角有正负零角之分，它的弧度数也应该有正负零之分，如</w:t>
      </w:r>
      <w:r>
        <w:rPr>
          <w:rFonts w:ascii="宋体" w:hAnsi="宋体"/>
          <w:position w:val="-8"/>
          <w:szCs w:val="21"/>
        </w:rPr>
        <w:object>
          <v:shape id="_x0000_i1078" o:spt="75" type="#_x0000_t75" style="height:15pt;width:46pt;" o:ole="t" filled="f" o:preferrelative="t" stroked="f" coordsize="21600,21600">
            <v:path/>
            <v:fill on="f" alignshape="1" focussize="0,0"/>
            <v:stroke on="f"/>
            <v:imagedata r:id="rId56" grayscale="f" bilevel="f" o:title=""/>
            <o:lock v:ext="edit" aspectratio="t"/>
            <w10:wrap type="none"/>
            <w10:anchorlock/>
          </v:shape>
          <o:OLEObject Type="Embed" ProgID="Equation.DSMT4" ShapeID="_x0000_i1078" DrawAspect="Content" ObjectID="_1468075750" r:id="rId55">
            <o:LockedField>false</o:LockedField>
          </o:OLEObject>
        </w:object>
      </w:r>
      <w:r>
        <w:rPr>
          <w:rFonts w:hint="eastAsia" w:ascii="宋体" w:hAnsi="宋体"/>
          <w:szCs w:val="21"/>
        </w:rPr>
        <w:t>等等，一般地, 正角的弧度数是一个正数，负角的弧度数是一个负数，零角的弧度数是0,角的正负主要由角的旋转方向来决定.</w:t>
      </w:r>
    </w:p>
    <w:p>
      <w:pPr>
        <w:spacing w:line="360" w:lineRule="auto"/>
        <w:ind w:firstLine="357" w:firstLineChars="170"/>
        <w:rPr>
          <w:rFonts w:hint="eastAsia" w:ascii="宋体" w:hAnsi="宋体"/>
          <w:szCs w:val="21"/>
        </w:rPr>
      </w:pPr>
      <w:r>
        <w:rPr>
          <w:rFonts w:hint="eastAsia" w:ascii="宋体" w:hAnsi="宋体"/>
          <w:szCs w:val="21"/>
        </w:rPr>
        <w:t>(2)角</w:t>
      </w:r>
      <w:r>
        <w:rPr>
          <w:rFonts w:ascii="宋体" w:hAnsi="宋体"/>
          <w:position w:val="-6"/>
          <w:szCs w:val="21"/>
        </w:rPr>
        <w:object>
          <v:shape id="_x0000_i1079" o:spt="75" type="#_x0000_t75" style="height:11pt;width:11pt;" o:ole="t" filled="f" stroked="f" coordsize="21600,21600">
            <v:path/>
            <v:fill on="f" alignshape="1" focussize="0,0"/>
            <v:stroke on="f"/>
            <v:imagedata r:id="rId29" grayscale="f" bilevel="f" o:title=""/>
            <o:lock v:ext="edit" aspectratio="t"/>
            <w10:wrap type="none"/>
            <w10:anchorlock/>
          </v:shape>
          <o:OLEObject Type="Embed" ProgID="Equation.3" ShapeID="_x0000_i1079" DrawAspect="Content" ObjectID="_1468075751" r:id="rId57">
            <o:LockedField>false</o:LockedField>
          </o:OLEObject>
        </w:object>
      </w:r>
      <w:r>
        <w:rPr>
          <w:rFonts w:hint="eastAsia" w:ascii="宋体" w:hAnsi="宋体"/>
          <w:szCs w:val="21"/>
        </w:rPr>
        <w:t>的弧度数的绝对值是：</w:t>
      </w:r>
      <w:r>
        <w:rPr>
          <w:rFonts w:ascii="宋体" w:hAnsi="宋体"/>
          <w:position w:val="-24"/>
          <w:szCs w:val="21"/>
        </w:rPr>
        <w:object>
          <v:shape id="_x0000_i1080" o:spt="75" type="#_x0000_t75" style="height:31pt;width:35pt;" o:ole="t" filled="f" stroked="f" coordsize="21600,21600">
            <v:path/>
            <v:fill on="f" alignshape="1" focussize="0,0"/>
            <v:stroke on="f"/>
            <v:imagedata r:id="rId59" grayscale="f" bilevel="f" o:title=""/>
            <o:lock v:ext="edit" aspectratio="t"/>
            <w10:wrap type="none"/>
            <w10:anchorlock/>
          </v:shape>
          <o:OLEObject Type="Embed" ProgID="Equation.3" ShapeID="_x0000_i1080" DrawAspect="Content" ObjectID="_1468075752" r:id="rId58">
            <o:LockedField>false</o:LockedField>
          </o:OLEObject>
        </w:object>
      </w:r>
      <w:r>
        <w:rPr>
          <w:rFonts w:hint="eastAsia" w:ascii="宋体" w:hAnsi="宋体"/>
          <w:szCs w:val="21"/>
        </w:rPr>
        <w:t>，其中，</w:t>
      </w:r>
      <w:r>
        <w:rPr>
          <w:rFonts w:ascii="宋体" w:hAnsi="宋体"/>
          <w:position w:val="-6"/>
          <w:szCs w:val="21"/>
        </w:rPr>
        <w:object>
          <v:shape id="_x0000_i1081" o:spt="75" type="#_x0000_t75" style="height:13.95pt;width:6.95pt;" o:ole="t" filled="f" o:preferrelative="t" stroked="f" coordsize="21600,21600">
            <v:path/>
            <v:fill on="f" alignshape="1" focussize="0,0"/>
            <v:stroke on="f"/>
            <v:imagedata r:id="rId61" grayscale="f" bilevel="f" o:title=""/>
            <o:lock v:ext="edit" aspectratio="t"/>
            <w10:wrap type="none"/>
            <w10:anchorlock/>
          </v:shape>
          <o:OLEObject Type="Embed" ProgID="Equation.DSMT4" ShapeID="_x0000_i1081" DrawAspect="Content" ObjectID="_1468075753" r:id="rId60">
            <o:LockedField>false</o:LockedField>
          </o:OLEObject>
        </w:object>
      </w:r>
      <w:r>
        <w:rPr>
          <w:rFonts w:hint="eastAsia" w:ascii="宋体" w:hAnsi="宋体"/>
          <w:szCs w:val="21"/>
        </w:rPr>
        <w:t>是圆心角所对的弧长，</w:t>
      </w:r>
      <w:r>
        <w:rPr>
          <w:rFonts w:ascii="宋体" w:hAnsi="宋体"/>
          <w:position w:val="-4"/>
          <w:szCs w:val="21"/>
        </w:rPr>
        <w:object>
          <v:shape id="_x0000_i1082" o:spt="75" type="#_x0000_t75" style="height:10pt;width:9pt;" o:ole="t" filled="f" stroked="f" coordsize="21600,21600">
            <v:path/>
            <v:fill on="f" alignshape="1" focussize="0,0"/>
            <v:stroke on="f"/>
            <v:imagedata r:id="rId63" grayscale="f" bilevel="f" o:title=""/>
            <o:lock v:ext="edit" aspectratio="t"/>
            <w10:wrap type="none"/>
            <w10:anchorlock/>
          </v:shape>
          <o:OLEObject Type="Embed" ProgID="Equation.DSMT4" ShapeID="_x0000_i1082" DrawAspect="Content" ObjectID="_1468075754" r:id="rId62">
            <o:LockedField>false</o:LockedField>
          </o:OLEObject>
        </w:object>
      </w:r>
      <w:r>
        <w:rPr>
          <w:rFonts w:hint="eastAsia" w:ascii="宋体" w:hAnsi="宋体"/>
          <w:szCs w:val="21"/>
        </w:rPr>
        <w:t>是半径.</w:t>
      </w:r>
    </w:p>
    <w:p>
      <w:pPr>
        <w:rPr>
          <w:rFonts w:hint="eastAsia" w:eastAsia="宋体"/>
          <w:color w:val="000000" w:themeColor="text1"/>
          <w:sz w:val="28"/>
          <w:szCs w:val="28"/>
          <w:lang w:eastAsia="zh-CN"/>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 w:name="方正楷体简体">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3074"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3075"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3073"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A3A4D24"/>
    <w:rsid w:val="1DF96C63"/>
    <w:rsid w:val="20B022EA"/>
    <w:rsid w:val="216D023E"/>
    <w:rsid w:val="23946F15"/>
    <w:rsid w:val="296F405F"/>
    <w:rsid w:val="29934ED4"/>
    <w:rsid w:val="2E365A00"/>
    <w:rsid w:val="31D4472E"/>
    <w:rsid w:val="3234031A"/>
    <w:rsid w:val="3241107C"/>
    <w:rsid w:val="334F7514"/>
    <w:rsid w:val="3AA1135D"/>
    <w:rsid w:val="40265034"/>
    <w:rsid w:val="43437B97"/>
    <w:rsid w:val="44F4615D"/>
    <w:rsid w:val="467A1677"/>
    <w:rsid w:val="4CAB5E78"/>
    <w:rsid w:val="50C46CCF"/>
    <w:rsid w:val="54780E5A"/>
    <w:rsid w:val="57732204"/>
    <w:rsid w:val="588E3885"/>
    <w:rsid w:val="5CBD6A15"/>
    <w:rsid w:val="5E224F27"/>
    <w:rsid w:val="5FC84D2A"/>
    <w:rsid w:val="61C94702"/>
    <w:rsid w:val="68627427"/>
    <w:rsid w:val="746F1946"/>
    <w:rsid w:val="752810ED"/>
    <w:rsid w:val="756E7E79"/>
    <w:rsid w:val="75777C54"/>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20"/>
    <w:qFormat/>
    <w:uiPriority w:val="0"/>
    <w:pPr>
      <w:keepNext/>
      <w:ind w:left="850" w:firstLine="425"/>
      <w:outlineLvl w:val="4"/>
    </w:pPr>
    <w:rPr>
      <w:i/>
      <w:iCs/>
      <w:szCs w:val="20"/>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ody Text Indent"/>
    <w:basedOn w:val="1"/>
    <w:unhideWhenUsed/>
    <w:qFormat/>
    <w:uiPriority w:val="99"/>
    <w:pPr>
      <w:spacing w:line="360" w:lineRule="auto"/>
      <w:ind w:left="703" w:hanging="703" w:hangingChars="293"/>
    </w:pPr>
    <w:rPr>
      <w:rFonts w:ascii="Times New Roman" w:hAnsi="Times New Roman"/>
      <w:sz w:val="24"/>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9"/>
    <w:unhideWhenUsed/>
    <w:qFormat/>
    <w:uiPriority w:val="99"/>
    <w:rPr>
      <w:sz w:val="18"/>
      <w:szCs w:val="18"/>
    </w:rPr>
  </w:style>
  <w:style w:type="paragraph" w:styleId="7">
    <w:name w:val="footer"/>
    <w:basedOn w:val="1"/>
    <w:link w:val="18"/>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2">
    <w:name w:val="Strong"/>
    <w:basedOn w:val="11"/>
    <w:qFormat/>
    <w:uiPriority w:val="22"/>
    <w:rPr>
      <w:b/>
    </w:rPr>
  </w:style>
  <w:style w:type="character" w:styleId="13">
    <w:name w:val="page number"/>
    <w:basedOn w:val="11"/>
    <w:unhideWhenUsed/>
    <w:qFormat/>
    <w:uiPriority w:val="99"/>
  </w:style>
  <w:style w:type="character" w:styleId="14">
    <w:name w:val="Hyperlink"/>
    <w:basedOn w:val="11"/>
    <w:unhideWhenUsed/>
    <w:qFormat/>
    <w:uiPriority w:val="99"/>
    <w:rPr>
      <w:color w:val="0000FF"/>
      <w:u w:val="single"/>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7">
    <w:name w:val="页眉 Char"/>
    <w:basedOn w:val="11"/>
    <w:link w:val="8"/>
    <w:qFormat/>
    <w:uiPriority w:val="99"/>
    <w:rPr>
      <w:sz w:val="18"/>
      <w:szCs w:val="18"/>
    </w:rPr>
  </w:style>
  <w:style w:type="character" w:customStyle="1" w:styleId="18">
    <w:name w:val="页脚 Char"/>
    <w:basedOn w:val="11"/>
    <w:link w:val="7"/>
    <w:qFormat/>
    <w:uiPriority w:val="99"/>
    <w:rPr>
      <w:sz w:val="18"/>
      <w:szCs w:val="18"/>
    </w:rPr>
  </w:style>
  <w:style w:type="character" w:customStyle="1" w:styleId="19">
    <w:name w:val="批注框文本 Char"/>
    <w:basedOn w:val="11"/>
    <w:link w:val="6"/>
    <w:semiHidden/>
    <w:qFormat/>
    <w:uiPriority w:val="99"/>
    <w:rPr>
      <w:sz w:val="18"/>
      <w:szCs w:val="18"/>
    </w:rPr>
  </w:style>
  <w:style w:type="character" w:customStyle="1" w:styleId="20">
    <w:name w:val="标题 5 Char"/>
    <w:basedOn w:val="11"/>
    <w:link w:val="2"/>
    <w:qFormat/>
    <w:uiPriority w:val="0"/>
    <w:rPr>
      <w:rFonts w:ascii="Times New Roman" w:hAnsi="Times New Roman" w:eastAsia="宋体" w:cs="Times New Roman"/>
      <w:i/>
      <w:iCs/>
      <w:szCs w:val="20"/>
    </w:rPr>
  </w:style>
  <w:style w:type="paragraph" w:customStyle="1" w:styleId="21">
    <w:name w:val="List Paragraph"/>
    <w:basedOn w:val="1"/>
    <w:qFormat/>
    <w:uiPriority w:val="34"/>
    <w:pPr>
      <w:ind w:firstLine="420" w:firstLineChars="200"/>
    </w:pPr>
  </w:style>
  <w:style w:type="paragraph" w:customStyle="1" w:styleId="22">
    <w:name w:val="列出段落"/>
    <w:basedOn w:val="1"/>
    <w:qFormat/>
    <w:uiPriority w:val="0"/>
    <w:pPr>
      <w:ind w:firstLine="420" w:firstLineChars="200"/>
    </w:pPr>
  </w:style>
  <w:style w:type="character" w:customStyle="1" w:styleId="23">
    <w:name w:val="apple-style-span"/>
    <w:basedOn w:val="11"/>
    <w:qFormat/>
    <w:uiPriority w:val="0"/>
  </w:style>
  <w:style w:type="paragraph" w:customStyle="1" w:styleId="24">
    <w:name w:val="MTDisplayEquation"/>
    <w:basedOn w:val="1"/>
    <w:next w:val="1"/>
    <w:qFormat/>
    <w:uiPriority w:val="0"/>
    <w:pPr>
      <w:tabs>
        <w:tab w:val="center" w:pos="4160"/>
        <w:tab w:val="right" w:pos="8300"/>
      </w:tabs>
      <w:ind w:firstLine="360" w:firstLineChars="150"/>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5" Type="http://schemas.openxmlformats.org/officeDocument/2006/relationships/fontTable" Target="fontTable.xml"/><Relationship Id="rId64" Type="http://schemas.openxmlformats.org/officeDocument/2006/relationships/customXml" Target="../customXml/item1.xml"/><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footer" Target="footer1.xml"/><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oleObject" Target="embeddings/oleObject27.bin"/><Relationship Id="rId56" Type="http://schemas.openxmlformats.org/officeDocument/2006/relationships/image" Target="media/image26.wmf"/><Relationship Id="rId55" Type="http://schemas.openxmlformats.org/officeDocument/2006/relationships/oleObject" Target="embeddings/oleObject26.bin"/><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image" Target="media/image23.wmf"/><Relationship Id="rId5" Type="http://schemas.openxmlformats.org/officeDocument/2006/relationships/header" Target="header3.xml"/><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wmf"/><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wmf"/><Relationship Id="rId4" Type="http://schemas.openxmlformats.org/officeDocument/2006/relationships/header" Target="header2.xml"/><Relationship Id="rId39" Type="http://schemas.openxmlformats.org/officeDocument/2006/relationships/oleObject" Target="embeddings/oleObject18.bin"/><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2016-08-04T03:39:28Z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