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eastAsia="宋体"/>
          <w:color w:val="000000" w:themeColor="text1"/>
          <w:sz w:val="28"/>
          <w:szCs w:val="28"/>
          <w:lang w:eastAsia="zh-CN"/>
          <w14:textFill>
            <w14:solidFill>
              <w14:schemeClr w14:val="tx1"/>
            </w14:solidFill>
          </w14:textFill>
        </w:rPr>
      </w:pPr>
      <w:r>
        <w:rPr>
          <w:rFonts w:hint="eastAsia" w:eastAsia="宋体"/>
          <w:color w:val="000000" w:themeColor="text1"/>
          <w:sz w:val="28"/>
          <w:szCs w:val="28"/>
          <w:lang w:eastAsia="zh-CN"/>
          <w14:textFill>
            <w14:solidFill>
              <w14:schemeClr w14:val="tx1"/>
            </w14:solidFill>
          </w14:textFill>
        </w:rPr>
        <w:t>用样本估计总体考点-高中数学必修3第二章</w:t>
      </w:r>
    </w:p>
    <w:p>
      <w:pPr>
        <w:rPr>
          <w:rFonts w:hint="eastAsia" w:eastAsia="宋体"/>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学习目标</w:t>
      </w:r>
    </w:p>
    <w:p>
      <w:pPr>
        <w:keepNext w:val="0"/>
        <w:keepLines w:val="0"/>
        <w:widowControl/>
        <w:suppressLineNumbers w:val="0"/>
        <w:spacing w:before="0" w:beforeAutospacing="0" w:after="0" w:afterAutospacing="0" w:line="312" w:lineRule="atLeast"/>
        <w:ind w:left="0" w:right="0" w:firstLine="210"/>
        <w:jc w:val="both"/>
        <w:rPr>
          <w:rFonts w:hint="default" w:ascii="Times New Roman" w:hAnsi="Times New Roman" w:cs="Times New Roman"/>
          <w:b w:val="0"/>
          <w:i w:val="0"/>
          <w:caps w:val="0"/>
          <w:color w:val="000000"/>
          <w:spacing w:val="0"/>
          <w:sz w:val="21"/>
          <w:szCs w:val="21"/>
        </w:rPr>
      </w:pPr>
      <w:r>
        <w:rPr>
          <w:rFonts w:hint="default" w:ascii="Times New Roman" w:hAnsi="Times New Roman" w:eastAsia="宋体" w:cs="Times New Roman"/>
          <w:b w:val="0"/>
          <w:i w:val="0"/>
          <w:caps w:val="0"/>
          <w:color w:val="000000"/>
          <w:spacing w:val="0"/>
          <w:kern w:val="0"/>
          <w:sz w:val="21"/>
          <w:szCs w:val="21"/>
          <w:lang w:val="en-US" w:eastAsia="zh-CN" w:bidi="ar"/>
        </w:rPr>
        <w:t>1</w:t>
      </w:r>
      <w:r>
        <w:rPr>
          <w:rFonts w:hint="eastAsia" w:ascii="宋体" w:hAnsi="宋体" w:eastAsia="宋体" w:cs="宋体"/>
          <w:b w:val="0"/>
          <w:i w:val="0"/>
          <w:caps w:val="0"/>
          <w:color w:val="000000"/>
          <w:spacing w:val="0"/>
          <w:kern w:val="0"/>
          <w:sz w:val="21"/>
          <w:szCs w:val="21"/>
          <w:lang w:val="en-US" w:eastAsia="zh-CN" w:bidi="ar"/>
        </w:rPr>
        <w:t>、正确理解样本数据标准差的意义和作用，学会计算数据的标准差。</w:t>
      </w:r>
    </w:p>
    <w:p>
      <w:pPr>
        <w:keepNext w:val="0"/>
        <w:keepLines w:val="0"/>
        <w:widowControl/>
        <w:suppressLineNumbers w:val="0"/>
        <w:spacing w:before="0" w:beforeAutospacing="0" w:after="0" w:afterAutospacing="0" w:line="312" w:lineRule="atLeast"/>
        <w:ind w:left="0" w:right="0" w:firstLine="210"/>
        <w:jc w:val="both"/>
        <w:rPr>
          <w:rFonts w:hint="default" w:ascii="Times New Roman" w:hAnsi="Times New Roman" w:cs="Times New Roman"/>
          <w:b w:val="0"/>
          <w:i w:val="0"/>
          <w:caps w:val="0"/>
          <w:color w:val="000000"/>
          <w:spacing w:val="0"/>
          <w:sz w:val="21"/>
          <w:szCs w:val="21"/>
        </w:rPr>
      </w:pPr>
      <w:r>
        <w:rPr>
          <w:rFonts w:hint="default" w:ascii="Times New Roman" w:hAnsi="Times New Roman" w:eastAsia="宋体" w:cs="Times New Roman"/>
          <w:b w:val="0"/>
          <w:i w:val="0"/>
          <w:caps w:val="0"/>
          <w:color w:val="000000"/>
          <w:spacing w:val="0"/>
          <w:kern w:val="0"/>
          <w:sz w:val="21"/>
          <w:szCs w:val="21"/>
          <w:lang w:val="en-US" w:eastAsia="zh-CN" w:bidi="ar"/>
        </w:rPr>
        <w:t>2</w:t>
      </w:r>
      <w:r>
        <w:rPr>
          <w:rFonts w:hint="eastAsia" w:ascii="宋体" w:hAnsi="宋体" w:eastAsia="宋体" w:cs="宋体"/>
          <w:b w:val="0"/>
          <w:i w:val="0"/>
          <w:caps w:val="0"/>
          <w:color w:val="000000"/>
          <w:spacing w:val="0"/>
          <w:kern w:val="0"/>
          <w:sz w:val="21"/>
          <w:szCs w:val="21"/>
          <w:lang w:val="en-US" w:eastAsia="zh-CN" w:bidi="ar"/>
        </w:rPr>
        <w:t>、能根据实际问题的需要合理地选取样本，从样本数据中提取基本的数字特征（如平均数、标准差），并做出合理的解释。</w:t>
      </w:r>
    </w:p>
    <w:p>
      <w:pPr>
        <w:keepNext w:val="0"/>
        <w:keepLines w:val="0"/>
        <w:widowControl/>
        <w:suppressLineNumbers w:val="0"/>
        <w:spacing w:before="0" w:beforeAutospacing="0" w:after="0" w:afterAutospacing="0" w:line="312" w:lineRule="atLeast"/>
        <w:ind w:left="0" w:right="0" w:firstLine="210"/>
        <w:jc w:val="both"/>
        <w:rPr>
          <w:rFonts w:hint="default" w:ascii="Times New Roman" w:hAnsi="Times New Roman" w:cs="Times New Roman"/>
          <w:b w:val="0"/>
          <w:i w:val="0"/>
          <w:caps w:val="0"/>
          <w:color w:val="000000"/>
          <w:spacing w:val="0"/>
          <w:sz w:val="21"/>
          <w:szCs w:val="21"/>
        </w:rPr>
      </w:pPr>
      <w:r>
        <w:rPr>
          <w:rFonts w:hint="default" w:ascii="Times New Roman" w:hAnsi="Times New Roman" w:eastAsia="宋体" w:cs="Times New Roman"/>
          <w:b w:val="0"/>
          <w:i w:val="0"/>
          <w:caps w:val="0"/>
          <w:color w:val="000000"/>
          <w:spacing w:val="0"/>
          <w:kern w:val="0"/>
          <w:sz w:val="21"/>
          <w:szCs w:val="21"/>
          <w:lang w:val="en-US" w:eastAsia="zh-CN" w:bidi="ar"/>
        </w:rPr>
        <w:t>3</w:t>
      </w:r>
      <w:r>
        <w:rPr>
          <w:rFonts w:hint="eastAsia" w:ascii="宋体" w:hAnsi="宋体" w:eastAsia="宋体" w:cs="宋体"/>
          <w:b w:val="0"/>
          <w:i w:val="0"/>
          <w:caps w:val="0"/>
          <w:color w:val="000000"/>
          <w:spacing w:val="0"/>
          <w:kern w:val="0"/>
          <w:sz w:val="21"/>
          <w:szCs w:val="21"/>
          <w:lang w:val="en-US" w:eastAsia="zh-CN" w:bidi="ar"/>
        </w:rPr>
        <w:t>、会用样本的基本数字特征估计总体的基本数字特征。</w:t>
      </w:r>
    </w:p>
    <w:p>
      <w:pPr>
        <w:keepNext w:val="0"/>
        <w:keepLines w:val="0"/>
        <w:widowControl/>
        <w:suppressLineNumbers w:val="0"/>
        <w:spacing w:before="0" w:beforeAutospacing="0" w:after="0" w:afterAutospacing="0" w:line="312" w:lineRule="atLeast"/>
        <w:ind w:left="0" w:right="0" w:firstLine="210"/>
        <w:jc w:val="both"/>
        <w:rPr>
          <w:rFonts w:hint="default" w:ascii="Times New Roman" w:hAnsi="Times New Roman" w:cs="Times New Roman"/>
          <w:b w:val="0"/>
          <w:i w:val="0"/>
          <w:caps w:val="0"/>
          <w:color w:val="000000"/>
          <w:spacing w:val="0"/>
          <w:sz w:val="21"/>
          <w:szCs w:val="21"/>
        </w:rPr>
      </w:pPr>
      <w:r>
        <w:rPr>
          <w:rFonts w:hint="default" w:ascii="Times New Roman" w:hAnsi="Times New Roman" w:eastAsia="宋体" w:cs="Times New Roman"/>
          <w:b w:val="0"/>
          <w:i w:val="0"/>
          <w:caps w:val="0"/>
          <w:color w:val="000000"/>
          <w:spacing w:val="0"/>
          <w:kern w:val="0"/>
          <w:sz w:val="21"/>
          <w:szCs w:val="21"/>
          <w:lang w:val="en-US" w:eastAsia="zh-CN" w:bidi="ar"/>
        </w:rPr>
        <w:t>4</w:t>
      </w:r>
      <w:r>
        <w:rPr>
          <w:rFonts w:hint="eastAsia" w:ascii="宋体" w:hAnsi="宋体" w:eastAsia="宋体" w:cs="宋体"/>
          <w:b w:val="0"/>
          <w:i w:val="0"/>
          <w:caps w:val="0"/>
          <w:color w:val="000000"/>
          <w:spacing w:val="0"/>
          <w:kern w:val="0"/>
          <w:sz w:val="21"/>
          <w:szCs w:val="21"/>
          <w:lang w:val="en-US" w:eastAsia="zh-CN" w:bidi="ar"/>
        </w:rPr>
        <w:t>、形成对数据处理过程进行初步评价的意识。</w:t>
      </w:r>
    </w:p>
    <w:p>
      <w:pPr>
        <w:keepNext w:val="0"/>
        <w:keepLines w:val="0"/>
        <w:widowControl/>
        <w:suppressLineNumbers w:val="0"/>
        <w:spacing w:before="0" w:beforeAutospacing="0" w:after="0" w:afterAutospacing="0" w:line="312" w:lineRule="atLeast"/>
        <w:ind w:left="0" w:right="0" w:firstLine="210"/>
        <w:jc w:val="both"/>
        <w:rPr>
          <w:rFonts w:hint="default" w:ascii="Times New Roman" w:hAnsi="Times New Roman" w:cs="Times New Roman"/>
          <w:b w:val="0"/>
          <w:i w:val="0"/>
          <w:caps w:val="0"/>
          <w:color w:val="000000"/>
          <w:spacing w:val="0"/>
          <w:sz w:val="21"/>
          <w:szCs w:val="21"/>
        </w:rPr>
      </w:pPr>
      <w:r>
        <w:rPr>
          <w:rFonts w:hint="default" w:ascii="Times New Roman" w:hAnsi="Times New Roman" w:eastAsia="宋体" w:cs="Times New Roman"/>
          <w:b w:val="0"/>
          <w:i w:val="0"/>
          <w:caps w:val="0"/>
          <w:color w:val="000000"/>
          <w:spacing w:val="0"/>
          <w:kern w:val="0"/>
          <w:sz w:val="21"/>
          <w:szCs w:val="21"/>
          <w:lang w:val="en-US" w:eastAsia="zh-CN" w:bidi="ar"/>
        </w:rPr>
        <w:t>5</w:t>
      </w:r>
      <w:r>
        <w:rPr>
          <w:rFonts w:hint="eastAsia" w:ascii="宋体" w:hAnsi="宋体" w:eastAsia="宋体" w:cs="宋体"/>
          <w:b w:val="0"/>
          <w:i w:val="0"/>
          <w:caps w:val="0"/>
          <w:color w:val="000000"/>
          <w:spacing w:val="0"/>
          <w:kern w:val="0"/>
          <w:sz w:val="21"/>
          <w:szCs w:val="21"/>
          <w:lang w:val="en-US" w:eastAsia="zh-CN" w:bidi="ar"/>
        </w:rPr>
        <w:t>、在解决统计问题的过程中，进一步体会用样本估计总体的思想，理解数形结合的数学思想和逻辑推理的数学方法。</w:t>
      </w:r>
    </w:p>
    <w:p>
      <w:pPr>
        <w:keepNext w:val="0"/>
        <w:keepLines w:val="0"/>
        <w:widowControl/>
        <w:suppressLineNumbers w:val="0"/>
        <w:spacing w:before="0" w:beforeAutospacing="0" w:after="0" w:afterAutospacing="0" w:line="312" w:lineRule="atLeast"/>
        <w:ind w:left="0" w:right="0" w:firstLine="210"/>
        <w:jc w:val="both"/>
        <w:rPr>
          <w:rFonts w:hint="eastAsia" w:ascii="宋体" w:hAnsi="宋体" w:eastAsia="宋体" w:cs="宋体"/>
          <w:b w:val="0"/>
          <w:i w:val="0"/>
          <w:caps w:val="0"/>
          <w:color w:val="000000"/>
          <w:spacing w:val="0"/>
          <w:kern w:val="0"/>
          <w:sz w:val="21"/>
          <w:szCs w:val="21"/>
          <w:lang w:val="en-US" w:eastAsia="zh-CN" w:bidi="ar"/>
        </w:rPr>
      </w:pPr>
      <w:r>
        <w:rPr>
          <w:rFonts w:hint="default" w:ascii="Times New Roman" w:hAnsi="Times New Roman" w:eastAsia="宋体" w:cs="Times New Roman"/>
          <w:b w:val="0"/>
          <w:i w:val="0"/>
          <w:caps w:val="0"/>
          <w:color w:val="000000"/>
          <w:spacing w:val="0"/>
          <w:kern w:val="0"/>
          <w:sz w:val="21"/>
          <w:szCs w:val="21"/>
          <w:lang w:val="en-US" w:eastAsia="zh-CN" w:bidi="ar"/>
        </w:rPr>
        <w:t>6</w:t>
      </w:r>
      <w:r>
        <w:rPr>
          <w:rFonts w:hint="eastAsia" w:ascii="宋体" w:hAnsi="宋体" w:eastAsia="宋体" w:cs="宋体"/>
          <w:b w:val="0"/>
          <w:i w:val="0"/>
          <w:caps w:val="0"/>
          <w:color w:val="000000"/>
          <w:spacing w:val="0"/>
          <w:kern w:val="0"/>
          <w:sz w:val="21"/>
          <w:szCs w:val="21"/>
          <w:lang w:val="en-US" w:eastAsia="zh-CN" w:bidi="ar"/>
        </w:rPr>
        <w:t>、会用随机抽样的方法和样本估计总体的思想解决一些简单的实际问题，认识统计的作用，能够辩证地理解数学知识与现实世界的联系。</w:t>
      </w:r>
    </w:p>
    <w:p>
      <w:pPr>
        <w:keepNext w:val="0"/>
        <w:keepLines w:val="0"/>
        <w:widowControl/>
        <w:suppressLineNumbers w:val="0"/>
        <w:spacing w:before="0" w:beforeAutospacing="0" w:after="0" w:afterAutospacing="0" w:line="312" w:lineRule="atLeast"/>
        <w:ind w:left="0" w:right="0" w:firstLine="210"/>
        <w:jc w:val="both"/>
        <w:rPr>
          <w:rFonts w:hint="eastAsia" w:ascii="宋体" w:hAnsi="宋体" w:eastAsia="宋体" w:cs="宋体"/>
          <w:b w:val="0"/>
          <w:i w:val="0"/>
          <w:caps w:val="0"/>
          <w:color w:val="000000"/>
          <w:spacing w:val="0"/>
          <w:kern w:val="0"/>
          <w:sz w:val="21"/>
          <w:szCs w:val="21"/>
          <w:lang w:val="en-US" w:eastAsia="zh-CN" w:bidi="ar"/>
        </w:rPr>
      </w:pPr>
    </w:p>
    <w:p>
      <w:pPr>
        <w:rPr>
          <w:rFonts w:hint="eastAsia" w:eastAsia="宋体"/>
          <w:color w:val="000000" w:themeColor="text1"/>
          <w:sz w:val="28"/>
          <w:szCs w:val="28"/>
          <w:lang w:eastAsia="zh-CN"/>
          <w14:textFill>
            <w14:solidFill>
              <w14:schemeClr w14:val="tx1"/>
            </w14:solidFill>
          </w14:textFill>
        </w:rPr>
      </w:pPr>
      <w:r>
        <w:rPr>
          <w:rFonts w:hint="eastAsia"/>
          <w:color w:val="000000" w:themeColor="text1"/>
          <w:sz w:val="28"/>
          <w:szCs w:val="28"/>
          <w:lang w:eastAsia="zh-CN"/>
          <w14:textFill>
            <w14:solidFill>
              <w14:schemeClr w14:val="tx1"/>
            </w14:solidFill>
          </w14:textFill>
        </w:rPr>
        <w:t>重要知识点</w:t>
      </w:r>
      <w:bookmarkStart w:id="0" w:name="_GoBack"/>
      <w:bookmarkEnd w:id="0"/>
    </w:p>
    <w:p>
      <w:pPr>
        <w:keepNext w:val="0"/>
        <w:keepLines w:val="0"/>
        <w:widowControl/>
        <w:suppressLineNumbers w:val="0"/>
        <w:spacing w:before="0" w:beforeAutospacing="0" w:after="0" w:afterAutospacing="0" w:line="312" w:lineRule="atLeast"/>
        <w:ind w:left="0" w:right="0" w:firstLine="210"/>
        <w:jc w:val="both"/>
        <w:rPr>
          <w:rFonts w:hint="default" w:ascii="宋体" w:hAnsi="宋体" w:cs="宋体"/>
          <w:b w:val="0"/>
          <w:i w:val="0"/>
          <w:caps w:val="0"/>
          <w:color w:val="000000"/>
          <w:spacing w:val="0"/>
          <w:kern w:val="0"/>
          <w:sz w:val="21"/>
          <w:szCs w:val="21"/>
          <w:lang w:val="en-US" w:eastAsia="zh-CN" w:bidi="ar"/>
        </w:rPr>
      </w:pPr>
    </w:p>
    <w:p>
      <w:pPr>
        <w:rPr>
          <w:rFonts w:hint="eastAsia" w:eastAsia="宋体"/>
          <w:color w:val="000000" w:themeColor="text1"/>
          <w:sz w:val="28"/>
          <w:szCs w:val="28"/>
          <w:lang w:eastAsia="zh-CN"/>
          <w14:textFill>
            <w14:solidFill>
              <w14:schemeClr w14:val="tx1"/>
            </w14:solidFill>
          </w14:textFill>
        </w:rPr>
      </w:pPr>
      <w:r>
        <w:rPr>
          <w:rFonts w:hint="eastAsia" w:eastAsia="宋体"/>
          <w:color w:val="000000" w:themeColor="text1"/>
          <w:sz w:val="28"/>
          <w:szCs w:val="28"/>
          <w:lang w:eastAsia="zh-CN"/>
          <w14:textFill>
            <w14:solidFill>
              <w14:schemeClr w14:val="tx1"/>
            </w14:solidFill>
          </w14:textFill>
        </w:rPr>
        <w:drawing>
          <wp:inline distT="0" distB="0" distL="114300" distR="114300">
            <wp:extent cx="5271770" cy="2663190"/>
            <wp:effectExtent l="0" t="0" r="5080" b="3810"/>
            <wp:docPr id="14" name="图片 1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
                    <pic:cNvPicPr>
                      <a:picLocks noChangeAspect="1"/>
                    </pic:cNvPicPr>
                  </pic:nvPicPr>
                  <pic:blipFill>
                    <a:blip r:embed="rId8"/>
                    <a:stretch>
                      <a:fillRect/>
                    </a:stretch>
                  </pic:blipFill>
                  <pic:spPr>
                    <a:xfrm>
                      <a:off x="0" y="0"/>
                      <a:ext cx="5271770" cy="2663190"/>
                    </a:xfrm>
                    <a:prstGeom prst="rect">
                      <a:avLst/>
                    </a:prstGeom>
                  </pic:spPr>
                </pic:pic>
              </a:graphicData>
            </a:graphic>
          </wp:inline>
        </w:drawing>
      </w:r>
    </w:p>
    <w:p>
      <w:pPr>
        <w:rPr>
          <w:rFonts w:hint="eastAsia" w:eastAsia="宋体"/>
          <w:color w:val="000000" w:themeColor="text1"/>
          <w:sz w:val="28"/>
          <w:szCs w:val="28"/>
          <w:lang w:eastAsia="zh-CN"/>
          <w14:textFill>
            <w14:solidFill>
              <w14:schemeClr w14:val="tx1"/>
            </w14:solidFill>
          </w14:textFill>
        </w:rPr>
      </w:pPr>
      <w:r>
        <w:rPr>
          <w:rFonts w:hint="eastAsia" w:eastAsia="宋体"/>
          <w:color w:val="000000" w:themeColor="text1"/>
          <w:sz w:val="28"/>
          <w:szCs w:val="28"/>
          <w:lang w:eastAsia="zh-CN"/>
          <w14:textFill>
            <w14:solidFill>
              <w14:schemeClr w14:val="tx1"/>
            </w14:solidFill>
          </w14:textFill>
        </w:rPr>
        <w:drawing>
          <wp:inline distT="0" distB="0" distL="114300" distR="114300">
            <wp:extent cx="5271770" cy="3152775"/>
            <wp:effectExtent l="0" t="0" r="5080" b="9525"/>
            <wp:docPr id="15" name="图片 1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2"/>
                    <pic:cNvPicPr>
                      <a:picLocks noChangeAspect="1"/>
                    </pic:cNvPicPr>
                  </pic:nvPicPr>
                  <pic:blipFill>
                    <a:blip r:embed="rId9"/>
                    <a:stretch>
                      <a:fillRect/>
                    </a:stretch>
                  </pic:blipFill>
                  <pic:spPr>
                    <a:xfrm>
                      <a:off x="0" y="0"/>
                      <a:ext cx="5271770" cy="3152775"/>
                    </a:xfrm>
                    <a:prstGeom prst="rect">
                      <a:avLst/>
                    </a:prstGeom>
                  </pic:spPr>
                </pic:pic>
              </a:graphicData>
            </a:graphic>
          </wp:inline>
        </w:drawing>
      </w: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宋体-方正超大字符集">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IPAPANNEW">
    <w:altName w:val="Times New Roman"/>
    <w:panose1 w:val="02000500070000020004"/>
    <w:charset w:val="00"/>
    <w:family w:val="auto"/>
    <w:pitch w:val="default"/>
    <w:sig w:usb0="00000000" w:usb1="00000000" w:usb2="00000021" w:usb3="00000000" w:csb0="00000197"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BF5938"/>
    <w:rsid w:val="00C1062B"/>
    <w:rsid w:val="00C40F3E"/>
    <w:rsid w:val="00C91E84"/>
    <w:rsid w:val="00CB4387"/>
    <w:rsid w:val="00D6106D"/>
    <w:rsid w:val="00DA3962"/>
    <w:rsid w:val="00E87C3E"/>
    <w:rsid w:val="00EC171D"/>
    <w:rsid w:val="00ED163F"/>
    <w:rsid w:val="00EE1C5F"/>
    <w:rsid w:val="00EF0F2D"/>
    <w:rsid w:val="00F8363B"/>
    <w:rsid w:val="00F83D72"/>
    <w:rsid w:val="00FE4B47"/>
    <w:rsid w:val="10C103A0"/>
    <w:rsid w:val="187A751E"/>
    <w:rsid w:val="198F4FCE"/>
    <w:rsid w:val="278454CA"/>
    <w:rsid w:val="2F4829C2"/>
    <w:rsid w:val="304145F4"/>
    <w:rsid w:val="30467A00"/>
    <w:rsid w:val="3241107C"/>
    <w:rsid w:val="44EA651B"/>
    <w:rsid w:val="450060C9"/>
    <w:rsid w:val="478954D5"/>
    <w:rsid w:val="48021845"/>
    <w:rsid w:val="56F7033D"/>
    <w:rsid w:val="5FAB1417"/>
    <w:rsid w:val="5FDE5AD5"/>
    <w:rsid w:val="7DC660B4"/>
    <w:rsid w:val="7F40442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Arial" w:hAnsi="Arial" w:eastAsia="黑体"/>
      <w:b/>
      <w:bCs/>
      <w:sz w:val="32"/>
      <w:szCs w:val="32"/>
    </w:rPr>
  </w:style>
  <w:style w:type="paragraph" w:styleId="3">
    <w:name w:val="heading 5"/>
    <w:basedOn w:val="1"/>
    <w:next w:val="1"/>
    <w:link w:val="19"/>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semiHidden/>
    <w:qFormat/>
    <w:uiPriority w:val="0"/>
    <w:pPr>
      <w:ind w:firstLine="420"/>
    </w:pPr>
    <w:rPr>
      <w:szCs w:val="20"/>
    </w:rPr>
  </w:style>
  <w:style w:type="paragraph" w:styleId="5">
    <w:name w:val="Plain Text"/>
    <w:basedOn w:val="1"/>
    <w:unhideWhenUsed/>
    <w:qFormat/>
    <w:uiPriority w:val="99"/>
    <w:rPr>
      <w:rFonts w:ascii="宋体" w:hAnsi="Courier New" w:cs="Courier New"/>
      <w:szCs w:val="21"/>
    </w:rPr>
  </w:style>
  <w:style w:type="paragraph" w:styleId="6">
    <w:name w:val="Balloon Text"/>
    <w:basedOn w:val="1"/>
    <w:link w:val="18"/>
    <w:unhideWhenUsed/>
    <w:qFormat/>
    <w:uiPriority w:val="99"/>
    <w:rPr>
      <w:sz w:val="18"/>
      <w:szCs w:val="18"/>
    </w:rPr>
  </w:style>
  <w:style w:type="paragraph" w:styleId="7">
    <w:name w:val="footer"/>
    <w:basedOn w:val="1"/>
    <w:link w:val="17"/>
    <w:unhideWhenUsed/>
    <w:qFormat/>
    <w:uiPriority w:val="0"/>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page number"/>
    <w:basedOn w:val="10"/>
    <w:unhideWhenUsed/>
    <w:qFormat/>
    <w:uiPriority w:val="99"/>
  </w:style>
  <w:style w:type="character" w:styleId="13">
    <w:name w:val="Hyperlink"/>
    <w:basedOn w:val="10"/>
    <w:unhideWhenUsed/>
    <w:qFormat/>
    <w:uiPriority w:val="99"/>
    <w:rPr>
      <w:color w:val="0000FF"/>
      <w:u w:val="single"/>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页眉 Char"/>
    <w:basedOn w:val="10"/>
    <w:link w:val="8"/>
    <w:qFormat/>
    <w:uiPriority w:val="99"/>
    <w:rPr>
      <w:sz w:val="18"/>
      <w:szCs w:val="18"/>
    </w:rPr>
  </w:style>
  <w:style w:type="character" w:customStyle="1" w:styleId="17">
    <w:name w:val="页脚 Char"/>
    <w:basedOn w:val="10"/>
    <w:link w:val="7"/>
    <w:qFormat/>
    <w:uiPriority w:val="99"/>
    <w:rPr>
      <w:sz w:val="18"/>
      <w:szCs w:val="18"/>
    </w:rPr>
  </w:style>
  <w:style w:type="character" w:customStyle="1" w:styleId="18">
    <w:name w:val="批注框文本 Char"/>
    <w:basedOn w:val="10"/>
    <w:link w:val="6"/>
    <w:semiHidden/>
    <w:qFormat/>
    <w:uiPriority w:val="99"/>
    <w:rPr>
      <w:sz w:val="18"/>
      <w:szCs w:val="18"/>
    </w:rPr>
  </w:style>
  <w:style w:type="character" w:customStyle="1" w:styleId="19">
    <w:name w:val="标题 5 Char"/>
    <w:basedOn w:val="10"/>
    <w:link w:val="3"/>
    <w:qFormat/>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2016-08-02T05:15:33Z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