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E3E" w:rsidRDefault="007D3E3E" w:rsidP="007D3E3E">
      <w:pPr>
        <w:pStyle w:val="a5"/>
        <w:rPr>
          <w:rFonts w:hint="eastAsia"/>
        </w:rPr>
      </w:pPr>
      <w:r w:rsidRPr="007D3E3E">
        <w:t xml:space="preserve">　　</w:t>
      </w:r>
    </w:p>
    <w:p w:rsidR="007D3E3E" w:rsidRPr="007D3E3E" w:rsidRDefault="007D3E3E" w:rsidP="007D3E3E">
      <w:pPr>
        <w:pStyle w:val="a5"/>
      </w:pPr>
      <w:r w:rsidRPr="007D3E3E">
        <w:t>物质的变化和性质学习技巧-初中九年级化学</w:t>
      </w:r>
    </w:p>
    <w:p w:rsidR="007D3E3E" w:rsidRPr="007D3E3E" w:rsidRDefault="007D3E3E" w:rsidP="007D3E3E">
      <w:pPr>
        <w:pStyle w:val="a5"/>
      </w:pPr>
      <w:r w:rsidRPr="007D3E3E">
        <w:t xml:space="preserve">　　技巧1.物质的变化</w:t>
      </w:r>
    </w:p>
    <w:p w:rsidR="007D3E3E" w:rsidRPr="007D3E3E" w:rsidRDefault="007D3E3E" w:rsidP="007D3E3E">
      <w:pPr>
        <w:pStyle w:val="a5"/>
      </w:pPr>
      <w:r w:rsidRPr="007D3E3E">
        <w:t xml:space="preserve">　　(1)物理变化：没有生成其他物质的变化，通常是物质的形状、状态发生变化。(2)化学变化：有其他物质生成的变化，变化中常伴随有放热、发光、颜色变化、放出气体、生成沉淀等现象。(3)物理变化、化学变化判断依据：有没有其他物质生成。(4)物理变化与化学变化的关系：化学变化过程中一定伴随物理变化，物理变化过程中不一定发生化学变化。</w:t>
      </w:r>
    </w:p>
    <w:p w:rsidR="007D3E3E" w:rsidRPr="007D3E3E" w:rsidRDefault="007D3E3E" w:rsidP="007D3E3E">
      <w:pPr>
        <w:pStyle w:val="a5"/>
      </w:pPr>
      <w:r w:rsidRPr="007D3E3E">
        <w:t xml:space="preserve">　　技巧2.物理性质和化学性质</w:t>
      </w:r>
    </w:p>
    <w:p w:rsidR="007D3E3E" w:rsidRPr="007D3E3E" w:rsidRDefault="007D3E3E" w:rsidP="007D3E3E">
      <w:pPr>
        <w:pStyle w:val="a5"/>
      </w:pPr>
      <w:r w:rsidRPr="007D3E3E">
        <w:t xml:space="preserve">　　(1)物理性质：物质不需要发生化学变化就表现出来的性质，如颜色、状态、气味、熔点、沸点、硬度、密度、溶解性、吸附性、导电性等。(2)化学性质：物质在化学变化中表现出来的性质，如可燃性、稳定性、不稳定性、活泼性、氧化性、还原性、酸碱性、毒性等。</w:t>
      </w:r>
    </w:p>
    <w:p w:rsidR="007D3E3E" w:rsidRPr="007D3E3E" w:rsidRDefault="007D3E3E" w:rsidP="007D3E3E">
      <w:pPr>
        <w:pStyle w:val="a5"/>
      </w:pPr>
      <w:r w:rsidRPr="007D3E3E">
        <w:t xml:space="preserve">　　技巧3.化学变化与能量</w:t>
      </w:r>
    </w:p>
    <w:p w:rsidR="007D3E3E" w:rsidRPr="007D3E3E" w:rsidRDefault="007D3E3E" w:rsidP="007D3E3E">
      <w:pPr>
        <w:pStyle w:val="a5"/>
      </w:pPr>
      <w:r w:rsidRPr="007D3E3E">
        <w:t xml:space="preserve">　　(1)化学变化不但生成新物质而且还会伴随着能量的变化，这种能量变化经常表现为热能、光能和电能的放出或吸收。炸药、石油、煤炭、蓄电池等储存的能量，都是靠化学反应释放出来的。</w:t>
      </w:r>
    </w:p>
    <w:p w:rsidR="007D3E3E" w:rsidRPr="007D3E3E" w:rsidRDefault="007D3E3E" w:rsidP="007D3E3E">
      <w:pPr>
        <w:pStyle w:val="a5"/>
      </w:pPr>
      <w:r w:rsidRPr="007D3E3E">
        <w:t xml:space="preserve">　　(2)利用化学反应得到有用的物质或获取能量是人类开展化学研究的基本目的。</w:t>
      </w:r>
      <w:bookmarkStart w:id="0" w:name="_GoBack"/>
      <w:bookmarkEnd w:id="0"/>
    </w:p>
    <w:p w:rsidR="007D3E3E" w:rsidRPr="007D3E3E" w:rsidRDefault="007D3E3E" w:rsidP="007D3E3E">
      <w:pPr>
        <w:pStyle w:val="a5"/>
      </w:pPr>
      <w:r w:rsidRPr="007D3E3E">
        <w:t xml:space="preserve">　　技巧4.物质的性质和用途的关系</w:t>
      </w:r>
    </w:p>
    <w:p w:rsidR="007D3E3E" w:rsidRPr="007D3E3E" w:rsidRDefault="007D3E3E" w:rsidP="007D3E3E">
      <w:pPr>
        <w:pStyle w:val="a5"/>
      </w:pPr>
      <w:r w:rsidRPr="007D3E3E">
        <w:t xml:space="preserve">　　物质的性质决定其用途，物质的用途体现其性质。若在使用物质的过程中，物质本身没有变化，则是利用了该物质的物理性质;若在使用过程中，物质本身发生了变化，变成了其他物质，则是利用了该物质的化学性质。</w:t>
      </w:r>
    </w:p>
    <w:p w:rsidR="007D3E3E" w:rsidRPr="007D3E3E" w:rsidRDefault="007D3E3E" w:rsidP="007D3E3E">
      <w:pPr>
        <w:pStyle w:val="a5"/>
      </w:pPr>
      <w:r w:rsidRPr="007D3E3E">
        <w:t xml:space="preserve">　　技巧5.新情境题中物质性质的辨析(探究性考点)</w:t>
      </w:r>
    </w:p>
    <w:p w:rsidR="007D3E3E" w:rsidRPr="007D3E3E" w:rsidRDefault="007D3E3E" w:rsidP="007D3E3E">
      <w:pPr>
        <w:pStyle w:val="a5"/>
      </w:pPr>
      <w:r w:rsidRPr="007D3E3E">
        <w:t xml:space="preserve">　　依据新情境题中所给物质的信息，分析、归纳其物理性质和化学性质，通过解答此类题目，培养同学们认识事物和概括知识的能力。</w:t>
      </w:r>
    </w:p>
    <w:p w:rsidR="000D3D4F" w:rsidRPr="007D3E3E" w:rsidRDefault="000D3D4F">
      <w:pPr>
        <w:rPr>
          <w:sz w:val="24"/>
          <w:szCs w:val="24"/>
        </w:rPr>
      </w:pPr>
    </w:p>
    <w:sectPr w:rsidR="000D3D4F" w:rsidRPr="007D3E3E">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43C" w:rsidRDefault="00E0743C" w:rsidP="007D3E3E">
      <w:r>
        <w:separator/>
      </w:r>
    </w:p>
  </w:endnote>
  <w:endnote w:type="continuationSeparator" w:id="0">
    <w:p w:rsidR="00E0743C" w:rsidRDefault="00E0743C" w:rsidP="007D3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E3E" w:rsidRDefault="007D3E3E" w:rsidP="007D3E3E">
    <w:pPr>
      <w:pStyle w:val="a4"/>
      <w:jc w:val="right"/>
    </w:pPr>
    <w:r>
      <w:drawing>
        <wp:anchor distT="0" distB="0" distL="114300" distR="114300" simplePos="0" relativeHeight="251664384" behindDoc="1" locked="0" layoutInCell="0" allowOverlap="1" wp14:anchorId="7B93426C" wp14:editId="5B68204B">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drawing>
        <wp:anchor distT="0" distB="0" distL="114300" distR="114300" simplePos="0" relativeHeight="251665408" behindDoc="1" locked="0" layoutInCell="0" allowOverlap="1" wp14:anchorId="44ABCF36" wp14:editId="0E392F06">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rPr>
      <w:drawing>
        <wp:inline distT="0" distB="0" distL="114300" distR="114300" wp14:anchorId="42CDBBF1" wp14:editId="69AFE052">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rPr>
      <w:drawing>
        <wp:inline distT="0" distB="0" distL="114300" distR="114300" wp14:anchorId="1B3D867A" wp14:editId="225CC43F">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7D3E3E" w:rsidRDefault="007D3E3E" w:rsidP="007D3E3E">
    <w:pPr>
      <w:pStyle w:val="a4"/>
    </w:pPr>
  </w:p>
  <w:p w:rsidR="007D3E3E" w:rsidRDefault="007D3E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43C" w:rsidRDefault="00E0743C" w:rsidP="007D3E3E">
      <w:r>
        <w:separator/>
      </w:r>
    </w:p>
  </w:footnote>
  <w:footnote w:type="continuationSeparator" w:id="0">
    <w:p w:rsidR="00E0743C" w:rsidRDefault="00E0743C" w:rsidP="007D3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3E3E" w:rsidRDefault="007D3E3E" w:rsidP="007D3E3E">
    <w:pPr>
      <w:pStyle w:val="a4"/>
      <w:jc w:val="right"/>
    </w:pPr>
    <w:r>
      <w:drawing>
        <wp:anchor distT="0" distB="0" distL="114300" distR="114300" simplePos="0" relativeHeight="251662336" behindDoc="1" locked="0" layoutInCell="0" allowOverlap="1" wp14:anchorId="0A8F0339" wp14:editId="2B7B5CD4">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drawing>
        <wp:anchor distT="0" distB="0" distL="114300" distR="114300" simplePos="0" relativeHeight="251661312" behindDoc="1" locked="0" layoutInCell="0" allowOverlap="1" wp14:anchorId="36A4F08E" wp14:editId="70AD529F">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drawing>
        <wp:anchor distT="0" distB="0" distL="114300" distR="114300" simplePos="0" relativeHeight="251660288" behindDoc="1" locked="0" layoutInCell="0" allowOverlap="1" wp14:anchorId="44479233" wp14:editId="08C092B6">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7216;mso-position-horizontal-relative:margin;mso-position-vertical-relative:margin;mso-width-relative:page;mso-height-relative:page" o:allowincell="f">
          <v:imagedata r:id="rId2" o:title="爱智康水印"/>
          <w10:wrap anchorx="margin" anchory="margin"/>
        </v:shape>
      </w:pict>
    </w:r>
    <w:r>
      <w:rPr>
        <w:rFonts w:hint="eastAsia"/>
      </w:rPr>
      <w:drawing>
        <wp:inline distT="0" distB="0" distL="114300" distR="114300" wp14:anchorId="5EC8FDF9" wp14:editId="5FC41997">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rPr>
      <w:drawing>
        <wp:inline distT="0" distB="0" distL="114300" distR="114300" wp14:anchorId="0116916C" wp14:editId="59D58E5C">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7D3E3E" w:rsidRDefault="007D3E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F00"/>
    <w:rsid w:val="000D3D4F"/>
    <w:rsid w:val="007D3E3E"/>
    <w:rsid w:val="00914F00"/>
    <w:rsid w:val="00E07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E3E"/>
    <w:rPr>
      <w:noProof/>
      <w:sz w:val="18"/>
      <w:szCs w:val="18"/>
    </w:rPr>
  </w:style>
  <w:style w:type="paragraph" w:styleId="a4">
    <w:name w:val="footer"/>
    <w:basedOn w:val="a"/>
    <w:link w:val="Char0"/>
    <w:unhideWhenUsed/>
    <w:rsid w:val="007D3E3E"/>
    <w:pPr>
      <w:tabs>
        <w:tab w:val="center" w:pos="4153"/>
        <w:tab w:val="right" w:pos="8306"/>
      </w:tabs>
      <w:snapToGrid w:val="0"/>
    </w:pPr>
    <w:rPr>
      <w:sz w:val="18"/>
      <w:szCs w:val="18"/>
    </w:rPr>
  </w:style>
  <w:style w:type="character" w:customStyle="1" w:styleId="Char0">
    <w:name w:val="页脚 Char"/>
    <w:basedOn w:val="a0"/>
    <w:link w:val="a4"/>
    <w:uiPriority w:val="99"/>
    <w:rsid w:val="007D3E3E"/>
    <w:rPr>
      <w:noProof/>
      <w:sz w:val="18"/>
      <w:szCs w:val="18"/>
    </w:rPr>
  </w:style>
  <w:style w:type="paragraph" w:styleId="a5">
    <w:name w:val="Normal (Web)"/>
    <w:basedOn w:val="a"/>
    <w:uiPriority w:val="99"/>
    <w:semiHidden/>
    <w:unhideWhenUsed/>
    <w:rsid w:val="007D3E3E"/>
    <w:pPr>
      <w:spacing w:before="100" w:beforeAutospacing="1" w:after="100" w:afterAutospacing="1"/>
    </w:pPr>
    <w:rPr>
      <w:rFonts w:ascii="宋体" w:eastAsia="宋体" w:hAnsi="宋体" w:cs="宋体"/>
      <w:noProof w:val="0"/>
      <w:kern w:val="0"/>
      <w:sz w:val="24"/>
      <w:szCs w:val="24"/>
    </w:rPr>
  </w:style>
  <w:style w:type="paragraph" w:styleId="a6">
    <w:name w:val="Balloon Text"/>
    <w:basedOn w:val="a"/>
    <w:link w:val="Char1"/>
    <w:uiPriority w:val="99"/>
    <w:semiHidden/>
    <w:unhideWhenUsed/>
    <w:rsid w:val="007D3E3E"/>
    <w:rPr>
      <w:sz w:val="18"/>
      <w:szCs w:val="18"/>
    </w:rPr>
  </w:style>
  <w:style w:type="character" w:customStyle="1" w:styleId="Char1">
    <w:name w:val="批注框文本 Char"/>
    <w:basedOn w:val="a0"/>
    <w:link w:val="a6"/>
    <w:uiPriority w:val="99"/>
    <w:semiHidden/>
    <w:rsid w:val="007D3E3E"/>
    <w:rPr>
      <w:noProof/>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3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3E3E"/>
    <w:rPr>
      <w:noProof/>
      <w:sz w:val="18"/>
      <w:szCs w:val="18"/>
    </w:rPr>
  </w:style>
  <w:style w:type="paragraph" w:styleId="a4">
    <w:name w:val="footer"/>
    <w:basedOn w:val="a"/>
    <w:link w:val="Char0"/>
    <w:unhideWhenUsed/>
    <w:rsid w:val="007D3E3E"/>
    <w:pPr>
      <w:tabs>
        <w:tab w:val="center" w:pos="4153"/>
        <w:tab w:val="right" w:pos="8306"/>
      </w:tabs>
      <w:snapToGrid w:val="0"/>
    </w:pPr>
    <w:rPr>
      <w:sz w:val="18"/>
      <w:szCs w:val="18"/>
    </w:rPr>
  </w:style>
  <w:style w:type="character" w:customStyle="1" w:styleId="Char0">
    <w:name w:val="页脚 Char"/>
    <w:basedOn w:val="a0"/>
    <w:link w:val="a4"/>
    <w:uiPriority w:val="99"/>
    <w:rsid w:val="007D3E3E"/>
    <w:rPr>
      <w:noProof/>
      <w:sz w:val="18"/>
      <w:szCs w:val="18"/>
    </w:rPr>
  </w:style>
  <w:style w:type="paragraph" w:styleId="a5">
    <w:name w:val="Normal (Web)"/>
    <w:basedOn w:val="a"/>
    <w:uiPriority w:val="99"/>
    <w:semiHidden/>
    <w:unhideWhenUsed/>
    <w:rsid w:val="007D3E3E"/>
    <w:pPr>
      <w:spacing w:before="100" w:beforeAutospacing="1" w:after="100" w:afterAutospacing="1"/>
    </w:pPr>
    <w:rPr>
      <w:rFonts w:ascii="宋体" w:eastAsia="宋体" w:hAnsi="宋体" w:cs="宋体"/>
      <w:noProof w:val="0"/>
      <w:kern w:val="0"/>
      <w:sz w:val="24"/>
      <w:szCs w:val="24"/>
    </w:rPr>
  </w:style>
  <w:style w:type="paragraph" w:styleId="a6">
    <w:name w:val="Balloon Text"/>
    <w:basedOn w:val="a"/>
    <w:link w:val="Char1"/>
    <w:uiPriority w:val="99"/>
    <w:semiHidden/>
    <w:unhideWhenUsed/>
    <w:rsid w:val="007D3E3E"/>
    <w:rPr>
      <w:sz w:val="18"/>
      <w:szCs w:val="18"/>
    </w:rPr>
  </w:style>
  <w:style w:type="character" w:customStyle="1" w:styleId="Char1">
    <w:name w:val="批注框文本 Char"/>
    <w:basedOn w:val="a0"/>
    <w:link w:val="a6"/>
    <w:uiPriority w:val="99"/>
    <w:semiHidden/>
    <w:rsid w:val="007D3E3E"/>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77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585</Characters>
  <Application>Microsoft Office Word</Application>
  <DocSecurity>0</DocSecurity>
  <Lines>4</Lines>
  <Paragraphs>1</Paragraphs>
  <ScaleCrop>false</ScaleCrop>
  <Company>datathink</Company>
  <LinksUpToDate>false</LinksUpToDate>
  <CharactersWithSpaces>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2016-07-23T05:03:00Z</dcterms:created>
  <dcterms:modified xsi:type="dcterms:W3CDTF">2016-07-23T05:04:00Z</dcterms:modified>
</cp:coreProperties>
</file>