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45E1" w:rsidRDefault="00EF45E1" w:rsidP="005A6D3F">
      <w:pPr>
        <w:snapToGrid w:val="0"/>
        <w:spacing w:line="300" w:lineRule="auto"/>
        <w:jc w:val="center"/>
        <w:rPr>
          <w:sz w:val="32"/>
          <w:szCs w:val="32"/>
        </w:rPr>
      </w:pPr>
      <w:r w:rsidRPr="007C4884">
        <w:rPr>
          <w:sz w:val="32"/>
          <w:szCs w:val="32"/>
        </w:rPr>
        <w:t>2012</w:t>
      </w:r>
      <w:r w:rsidRPr="007C4884">
        <w:rPr>
          <w:rFonts w:cs="宋体" w:hint="eastAsia"/>
          <w:sz w:val="32"/>
          <w:szCs w:val="32"/>
        </w:rPr>
        <w:t>年北京市高级中等学校招生考试</w:t>
      </w:r>
    </w:p>
    <w:p w:rsidR="00EF45E1" w:rsidRPr="00E77227" w:rsidRDefault="00EF45E1" w:rsidP="005A6D3F">
      <w:pPr>
        <w:snapToGrid w:val="0"/>
        <w:spacing w:line="300" w:lineRule="auto"/>
        <w:jc w:val="center"/>
        <w:rPr>
          <w:rFonts w:ascii="黑体" w:eastAsia="黑体"/>
          <w:sz w:val="52"/>
          <w:szCs w:val="52"/>
        </w:rPr>
      </w:pPr>
      <w:r w:rsidRPr="00E77227">
        <w:rPr>
          <w:rFonts w:ascii="黑体" w:eastAsia="黑体" w:cs="黑体" w:hint="eastAsia"/>
          <w:sz w:val="52"/>
          <w:szCs w:val="52"/>
        </w:rPr>
        <w:t>物</w:t>
      </w:r>
      <w:r w:rsidRPr="00E77227">
        <w:rPr>
          <w:rFonts w:ascii="黑体" w:eastAsia="黑体" w:cs="黑体"/>
          <w:sz w:val="52"/>
          <w:szCs w:val="52"/>
        </w:rPr>
        <w:t xml:space="preserve"> </w:t>
      </w:r>
      <w:r w:rsidRPr="00E77227">
        <w:rPr>
          <w:rFonts w:ascii="黑体" w:eastAsia="黑体" w:cs="黑体" w:hint="eastAsia"/>
          <w:sz w:val="52"/>
          <w:szCs w:val="52"/>
        </w:rPr>
        <w:t>理</w:t>
      </w:r>
      <w:r w:rsidRPr="00E77227">
        <w:rPr>
          <w:rFonts w:ascii="黑体" w:eastAsia="黑体" w:cs="黑体"/>
          <w:sz w:val="52"/>
          <w:szCs w:val="52"/>
        </w:rPr>
        <w:t xml:space="preserve"> </w:t>
      </w:r>
      <w:r w:rsidRPr="00E77227">
        <w:rPr>
          <w:rFonts w:ascii="黑体" w:eastAsia="黑体" w:cs="黑体" w:hint="eastAsia"/>
          <w:sz w:val="52"/>
          <w:szCs w:val="52"/>
        </w:rPr>
        <w:t>试</w:t>
      </w:r>
      <w:r w:rsidRPr="00E77227">
        <w:rPr>
          <w:rFonts w:ascii="黑体" w:eastAsia="黑体" w:cs="黑体"/>
          <w:sz w:val="52"/>
          <w:szCs w:val="52"/>
        </w:rPr>
        <w:t xml:space="preserve"> </w:t>
      </w:r>
      <w:r w:rsidRPr="00E77227">
        <w:rPr>
          <w:rFonts w:ascii="黑体" w:eastAsia="黑体" w:cs="黑体" w:hint="eastAsia"/>
          <w:sz w:val="52"/>
          <w:szCs w:val="52"/>
        </w:rPr>
        <w:t>卷</w:t>
      </w:r>
    </w:p>
    <w:p w:rsidR="00EF45E1" w:rsidRDefault="00EF45E1" w:rsidP="00F1265E">
      <w:pPr>
        <w:snapToGrid w:val="0"/>
        <w:spacing w:line="300" w:lineRule="auto"/>
        <w:ind w:firstLineChars="500" w:firstLine="1050"/>
      </w:pPr>
      <w:r>
        <w:rPr>
          <w:rFonts w:cs="宋体" w:hint="eastAsia"/>
        </w:rPr>
        <w:t>学校</w:t>
      </w:r>
      <w:r>
        <w:rPr>
          <w:u w:val="single"/>
        </w:rPr>
        <w:t xml:space="preserve">          </w:t>
      </w:r>
      <w:r>
        <w:t xml:space="preserve">    </w:t>
      </w:r>
      <w:r>
        <w:rPr>
          <w:rFonts w:cs="宋体" w:hint="eastAsia"/>
        </w:rPr>
        <w:t>姓名</w:t>
      </w:r>
      <w:r>
        <w:rPr>
          <w:u w:val="single"/>
        </w:rPr>
        <w:t xml:space="preserve">         </w:t>
      </w:r>
      <w:r>
        <w:t xml:space="preserve">    </w:t>
      </w:r>
      <w:r>
        <w:rPr>
          <w:rFonts w:cs="宋体" w:hint="eastAsia"/>
        </w:rPr>
        <w:t>准考证号</w:t>
      </w:r>
      <w:r>
        <w:rPr>
          <w:u w:val="single"/>
        </w:rPr>
        <w:t xml:space="preserve">         </w:t>
      </w:r>
      <w:r>
        <w:t xml:space="preserve">    </w:t>
      </w:r>
    </w:p>
    <w:p w:rsidR="00EF45E1" w:rsidRDefault="00EF45E1" w:rsidP="00F1265E">
      <w:pPr>
        <w:snapToGrid w:val="0"/>
        <w:spacing w:line="300" w:lineRule="auto"/>
        <w:ind w:firstLineChars="500" w:firstLine="1050"/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8"/>
        <w:gridCol w:w="8054"/>
      </w:tblGrid>
      <w:tr w:rsidR="00EF45E1">
        <w:tc>
          <w:tcPr>
            <w:tcW w:w="468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考</w:t>
            </w:r>
          </w:p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生</w:t>
            </w:r>
          </w:p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须</w:t>
            </w:r>
          </w:p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知</w:t>
            </w:r>
          </w:p>
        </w:tc>
        <w:tc>
          <w:tcPr>
            <w:tcW w:w="8054" w:type="dxa"/>
          </w:tcPr>
          <w:p w:rsidR="00EF45E1" w:rsidRDefault="00EF45E1" w:rsidP="005A6D3F">
            <w:pPr>
              <w:snapToGrid w:val="0"/>
              <w:spacing w:line="300" w:lineRule="auto"/>
            </w:pPr>
            <w:r>
              <w:t>1</w:t>
            </w:r>
            <w:r>
              <w:rPr>
                <w:rFonts w:cs="宋体" w:hint="eastAsia"/>
              </w:rPr>
              <w:t>．本试卷共</w:t>
            </w:r>
            <w:r>
              <w:t>8</w:t>
            </w:r>
            <w:r>
              <w:rPr>
                <w:rFonts w:cs="宋体" w:hint="eastAsia"/>
              </w:rPr>
              <w:t>页，共五道大题，</w:t>
            </w:r>
            <w:r>
              <w:t>39</w:t>
            </w:r>
            <w:r>
              <w:rPr>
                <w:rFonts w:cs="宋体" w:hint="eastAsia"/>
              </w:rPr>
              <w:t>道小题，满分</w:t>
            </w:r>
            <w:r>
              <w:t>100</w:t>
            </w:r>
            <w:r>
              <w:rPr>
                <w:rFonts w:cs="宋体" w:hint="eastAsia"/>
              </w:rPr>
              <w:t>分。考试时间</w:t>
            </w:r>
            <w:r>
              <w:t>120</w:t>
            </w:r>
            <w:r>
              <w:rPr>
                <w:rFonts w:cs="宋体" w:hint="eastAsia"/>
              </w:rPr>
              <w:t>分钟。</w:t>
            </w:r>
          </w:p>
          <w:p w:rsidR="00EF45E1" w:rsidRDefault="00EF45E1" w:rsidP="005A6D3F">
            <w:pPr>
              <w:snapToGrid w:val="0"/>
              <w:spacing w:line="300" w:lineRule="auto"/>
            </w:pPr>
            <w:r>
              <w:t>2</w:t>
            </w:r>
            <w:r>
              <w:rPr>
                <w:rFonts w:cs="宋体" w:hint="eastAsia"/>
              </w:rPr>
              <w:t>．在试卷和答题卡上准确填写学校名称，姓名和准考证号。</w:t>
            </w:r>
          </w:p>
          <w:p w:rsidR="00EF45E1" w:rsidRDefault="00EF45E1" w:rsidP="005A6D3F">
            <w:pPr>
              <w:snapToGrid w:val="0"/>
              <w:spacing w:line="300" w:lineRule="auto"/>
            </w:pPr>
            <w:r>
              <w:t>3</w:t>
            </w:r>
            <w:r>
              <w:rPr>
                <w:rFonts w:cs="宋体" w:hint="eastAsia"/>
              </w:rPr>
              <w:t>．试题答案一律填涂或书写在答题卡上，在试卷上作答无效。</w:t>
            </w:r>
          </w:p>
          <w:p w:rsidR="00EF45E1" w:rsidRPr="007C4884" w:rsidRDefault="00EF45E1" w:rsidP="005A6D3F">
            <w:pPr>
              <w:snapToGrid w:val="0"/>
              <w:spacing w:line="300" w:lineRule="auto"/>
            </w:pPr>
            <w:r>
              <w:t>4</w:t>
            </w:r>
            <w:r>
              <w:rPr>
                <w:rFonts w:cs="宋体" w:hint="eastAsia"/>
              </w:rPr>
              <w:t>．在答题卡上，选择题，作图题用</w:t>
            </w:r>
            <w:r>
              <w:t>2B</w:t>
            </w:r>
            <w:r>
              <w:rPr>
                <w:rFonts w:cs="宋体" w:hint="eastAsia"/>
              </w:rPr>
              <w:t>铅笔作答，其它试题用黑色字迹签字笔作答。</w:t>
            </w:r>
          </w:p>
          <w:p w:rsidR="00EF45E1" w:rsidRDefault="00EF45E1" w:rsidP="005A6D3F">
            <w:pPr>
              <w:snapToGrid w:val="0"/>
              <w:spacing w:line="300" w:lineRule="auto"/>
            </w:pPr>
            <w:r>
              <w:t>5</w:t>
            </w:r>
            <w:r>
              <w:rPr>
                <w:rFonts w:cs="宋体" w:hint="eastAsia"/>
              </w:rPr>
              <w:t>．考试结束，将本试卷，答题卡和草稿纸一并交回。</w:t>
            </w:r>
          </w:p>
        </w:tc>
      </w:tr>
    </w:tbl>
    <w:p w:rsidR="00EF45E1" w:rsidRDefault="00EF45E1" w:rsidP="00F1265E">
      <w:pPr>
        <w:snapToGrid w:val="0"/>
        <w:spacing w:line="300" w:lineRule="auto"/>
        <w:ind w:left="420" w:hangingChars="200" w:hanging="420"/>
      </w:pPr>
      <w:r w:rsidRPr="00E77227">
        <w:rPr>
          <w:rFonts w:ascii="黑体" w:eastAsia="黑体" w:cs="黑体" w:hint="eastAsia"/>
        </w:rPr>
        <w:t>一、单项选择题</w:t>
      </w:r>
      <w:r>
        <w:rPr>
          <w:rFonts w:cs="宋体" w:hint="eastAsia"/>
        </w:rPr>
        <w:t>（下列各小题均有四个选项，其中只有一个选项符合题意。共</w:t>
      </w:r>
      <w:r>
        <w:t>24</w:t>
      </w:r>
      <w:r>
        <w:rPr>
          <w:rFonts w:cs="宋体" w:hint="eastAsia"/>
        </w:rPr>
        <w:t>分，每小题</w:t>
      </w:r>
      <w:r>
        <w:t>2</w:t>
      </w:r>
      <w:r>
        <w:rPr>
          <w:rFonts w:cs="宋体" w:hint="eastAsia"/>
        </w:rPr>
        <w:t>分）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1</w:t>
      </w:r>
      <w:r>
        <w:rPr>
          <w:rFonts w:cs="宋体" w:hint="eastAsia"/>
        </w:rPr>
        <w:t>．下列文具中，通常情况下属于绝缘体的是</w:t>
      </w:r>
    </w:p>
    <w:p w:rsidR="00EF45E1" w:rsidRDefault="00EF45E1" w:rsidP="00F1265E">
      <w:pPr>
        <w:snapToGrid w:val="0"/>
        <w:spacing w:line="300" w:lineRule="auto"/>
        <w:ind w:leftChars="150" w:left="420" w:hangingChars="50" w:hanging="105"/>
      </w:pPr>
      <w:r>
        <w:t>A</w:t>
      </w:r>
      <w:r>
        <w:rPr>
          <w:rFonts w:cs="宋体" w:hint="eastAsia"/>
        </w:rPr>
        <w:t>．铅笔芯</w:t>
      </w:r>
      <w:r>
        <w:tab/>
      </w:r>
      <w:r>
        <w:tab/>
      </w:r>
      <w:r>
        <w:tab/>
        <w:t>B</w:t>
      </w:r>
      <w:r>
        <w:rPr>
          <w:rFonts w:cs="宋体" w:hint="eastAsia"/>
        </w:rPr>
        <w:t>．橡皮</w:t>
      </w:r>
      <w:r>
        <w:tab/>
      </w:r>
      <w:r>
        <w:tab/>
      </w:r>
      <w:r>
        <w:tab/>
      </w:r>
      <w:r>
        <w:tab/>
        <w:t>C</w:t>
      </w:r>
      <w:r>
        <w:rPr>
          <w:rFonts w:cs="宋体" w:hint="eastAsia"/>
        </w:rPr>
        <w:t>．金属小刀</w:t>
      </w:r>
      <w:r>
        <w:tab/>
      </w:r>
      <w:r>
        <w:tab/>
      </w:r>
      <w:r>
        <w:tab/>
        <w:t>D</w:t>
      </w:r>
      <w:r>
        <w:rPr>
          <w:rFonts w:cs="宋体" w:hint="eastAsia"/>
        </w:rPr>
        <w:t>．不锈钢笔</w:t>
      </w:r>
    </w:p>
    <w:p w:rsidR="00EF45E1" w:rsidRDefault="00EF45E1" w:rsidP="005A6D3F">
      <w:pPr>
        <w:snapToGrid w:val="0"/>
        <w:spacing w:line="300" w:lineRule="auto"/>
      </w:pPr>
      <w:r>
        <w:t>2</w:t>
      </w:r>
      <w:r>
        <w:rPr>
          <w:rFonts w:cs="宋体" w:hint="eastAsia"/>
        </w:rPr>
        <w:t>．在图</w:t>
      </w:r>
      <w:r>
        <w:t>1</w:t>
      </w:r>
      <w:r>
        <w:rPr>
          <w:rFonts w:cs="宋体" w:hint="eastAsia"/>
        </w:rPr>
        <w:t>所示的物理学家中，以其名字命名力的单位的是</w:t>
      </w:r>
    </w:p>
    <w:p w:rsidR="00EF45E1" w:rsidRDefault="00EF45E1" w:rsidP="005A6D3F">
      <w:pPr>
        <w:snapToGrid w:val="0"/>
        <w:spacing w:line="300" w:lineRule="auto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8.75pt;height:114pt">
            <v:imagedata r:id="rId6" o:title=""/>
          </v:shape>
        </w:pict>
      </w:r>
    </w:p>
    <w:p w:rsidR="00EF45E1" w:rsidRPr="00E77227" w:rsidRDefault="00EF45E1" w:rsidP="005A6D3F">
      <w:pPr>
        <w:snapToGrid w:val="0"/>
        <w:spacing w:line="300" w:lineRule="auto"/>
        <w:jc w:val="center"/>
      </w:pPr>
      <w:r>
        <w:rPr>
          <w:rFonts w:cs="宋体" w:hint="eastAsia"/>
        </w:rPr>
        <w:t>图</w:t>
      </w:r>
      <w:r>
        <w:t>1</w:t>
      </w:r>
    </w:p>
    <w:p w:rsidR="00EF45E1" w:rsidRDefault="00EF45E1" w:rsidP="005A6D3F">
      <w:pPr>
        <w:snapToGrid w:val="0"/>
        <w:spacing w:line="300" w:lineRule="auto"/>
      </w:pPr>
      <w:r>
        <w:t>3</w:t>
      </w:r>
      <w:r>
        <w:rPr>
          <w:rFonts w:cs="宋体" w:hint="eastAsia"/>
        </w:rPr>
        <w:t>．下列用电器中，利用电流热效应工作的是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．电视机</w:t>
      </w:r>
      <w:r>
        <w:tab/>
      </w:r>
      <w:r>
        <w:tab/>
      </w:r>
      <w:r>
        <w:tab/>
        <w:t>B</w:t>
      </w:r>
      <w:r>
        <w:rPr>
          <w:rFonts w:cs="宋体" w:hint="eastAsia"/>
        </w:rPr>
        <w:t>．电热毯</w:t>
      </w:r>
      <w:r>
        <w:tab/>
      </w:r>
      <w:r>
        <w:tab/>
      </w:r>
      <w:r>
        <w:tab/>
        <w:t>C</w:t>
      </w:r>
      <w:r>
        <w:rPr>
          <w:rFonts w:cs="宋体" w:hint="eastAsia"/>
        </w:rPr>
        <w:t>．电风扇</w:t>
      </w:r>
      <w:r>
        <w:tab/>
      </w:r>
      <w:r>
        <w:tab/>
      </w:r>
      <w:r>
        <w:tab/>
        <w:t>D</w:t>
      </w:r>
      <w:r>
        <w:rPr>
          <w:rFonts w:cs="宋体" w:hint="eastAsia"/>
        </w:rPr>
        <w:t>．电脑</w:t>
      </w:r>
    </w:p>
    <w:p w:rsidR="00EF45E1" w:rsidRDefault="00EF45E1" w:rsidP="005A6D3F">
      <w:pPr>
        <w:snapToGrid w:val="0"/>
        <w:spacing w:line="300" w:lineRule="auto"/>
      </w:pPr>
      <w:r>
        <w:t>4</w:t>
      </w:r>
      <w:r>
        <w:rPr>
          <w:rFonts w:cs="宋体" w:hint="eastAsia"/>
        </w:rPr>
        <w:t>．下列实例中，目的是为了减小摩擦的是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．自行车轮胎上制有凹凸的花纹</w:t>
      </w:r>
      <w:r>
        <w:tab/>
      </w:r>
      <w:r>
        <w:tab/>
      </w:r>
      <w:r>
        <w:tab/>
        <w:t>B</w:t>
      </w:r>
      <w:r>
        <w:rPr>
          <w:rFonts w:cs="宋体" w:hint="eastAsia"/>
        </w:rPr>
        <w:t>．用橡胶制作自行车的闸皮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．自行车轴承中装有滚珠</w:t>
      </w:r>
      <w:r>
        <w:tab/>
      </w:r>
      <w:r>
        <w:tab/>
      </w:r>
      <w:r>
        <w:tab/>
      </w:r>
      <w:r>
        <w:tab/>
      </w:r>
      <w:r>
        <w:tab/>
        <w:t>D</w:t>
      </w:r>
      <w:r>
        <w:rPr>
          <w:rFonts w:cs="宋体" w:hint="eastAsia"/>
        </w:rPr>
        <w:t>．骑自行车的人刹车时用力捏闸</w:t>
      </w:r>
    </w:p>
    <w:p w:rsidR="00EF45E1" w:rsidRDefault="00EF45E1" w:rsidP="005A6D3F">
      <w:pPr>
        <w:snapToGrid w:val="0"/>
        <w:spacing w:line="300" w:lineRule="auto"/>
      </w:pPr>
      <w:r>
        <w:t>5</w:t>
      </w:r>
      <w:r>
        <w:rPr>
          <w:rFonts w:cs="宋体" w:hint="eastAsia"/>
        </w:rPr>
        <w:t>．下列有关光现象的说法中，正确的是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．小孔成像是由于光沿直线传播形成的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B</w:t>
      </w:r>
      <w:r>
        <w:rPr>
          <w:rFonts w:cs="宋体" w:hint="eastAsia"/>
        </w:rPr>
        <w:t>．岸边景物在水中形成倒影，属于光的折射现象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．斜插入水中的筷子好像在水面处折断，属于光的反射现象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D</w:t>
      </w:r>
      <w:r>
        <w:rPr>
          <w:rFonts w:cs="宋体" w:hint="eastAsia"/>
        </w:rPr>
        <w:t>．能从不同方向看见不发光的物体，是因为光在其表面发生了镜面反射</w:t>
      </w:r>
    </w:p>
    <w:p w:rsidR="00EF45E1" w:rsidRDefault="00EF45E1" w:rsidP="005A6D3F">
      <w:pPr>
        <w:snapToGrid w:val="0"/>
        <w:spacing w:line="300" w:lineRule="auto"/>
      </w:pPr>
      <w:r>
        <w:t>6</w:t>
      </w:r>
      <w:r>
        <w:rPr>
          <w:rFonts w:cs="宋体" w:hint="eastAsia"/>
        </w:rPr>
        <w:t>．下列估测值最接近实际的是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．一张课桌的高度约为</w:t>
      </w:r>
      <w:r>
        <w:t>2m</w:t>
      </w:r>
      <w:r>
        <w:tab/>
      </w:r>
      <w:r>
        <w:tab/>
      </w:r>
      <w:r>
        <w:tab/>
      </w:r>
      <w:r>
        <w:tab/>
      </w:r>
      <w:r>
        <w:tab/>
        <w:t>B</w:t>
      </w:r>
      <w:r>
        <w:rPr>
          <w:rFonts w:cs="宋体" w:hint="eastAsia"/>
        </w:rPr>
        <w:t>．一支粉笔的长度约为</w:t>
      </w:r>
      <w:r>
        <w:t>40cm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．一名初中学生的质量约为</w:t>
      </w:r>
      <w:r>
        <w:t>500kg</w:t>
      </w:r>
      <w:r>
        <w:tab/>
      </w:r>
      <w:r>
        <w:tab/>
      </w:r>
      <w:r>
        <w:tab/>
        <w:t>D</w:t>
      </w:r>
      <w:r>
        <w:rPr>
          <w:rFonts w:cs="宋体" w:hint="eastAsia"/>
        </w:rPr>
        <w:t>．一个鸡蛋的质量约为</w:t>
      </w:r>
      <w:r>
        <w:t>50g</w:t>
      </w:r>
    </w:p>
    <w:p w:rsidR="00EF45E1" w:rsidRDefault="00EF45E1" w:rsidP="005A6D3F">
      <w:pPr>
        <w:snapToGrid w:val="0"/>
        <w:spacing w:line="300" w:lineRule="auto"/>
      </w:pPr>
      <w:r>
        <w:t>7</w:t>
      </w:r>
      <w:r>
        <w:rPr>
          <w:rFonts w:cs="宋体" w:hint="eastAsia"/>
        </w:rPr>
        <w:t>．下列实例中，目的是为了增大压强的是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．刀刃做得很薄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B</w:t>
      </w:r>
      <w:r>
        <w:rPr>
          <w:rFonts w:cs="宋体" w:hint="eastAsia"/>
        </w:rPr>
        <w:t>．书包带做得较宽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．坦克装有宽大的履带</w:t>
      </w:r>
      <w:r>
        <w:tab/>
      </w:r>
      <w:r>
        <w:tab/>
      </w:r>
      <w:r>
        <w:tab/>
      </w:r>
      <w:r>
        <w:tab/>
      </w:r>
      <w:r>
        <w:tab/>
        <w:t>D</w:t>
      </w:r>
      <w:r>
        <w:rPr>
          <w:rFonts w:cs="宋体" w:hint="eastAsia"/>
        </w:rPr>
        <w:t>．大型平板车装有很多轮子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</w:p>
    <w:p w:rsidR="00EF45E1" w:rsidRPr="007C4884" w:rsidRDefault="00EF45E1" w:rsidP="00F1265E">
      <w:pPr>
        <w:snapToGrid w:val="0"/>
        <w:spacing w:line="300" w:lineRule="auto"/>
        <w:ind w:firstLineChars="150" w:firstLine="315"/>
      </w:pPr>
    </w:p>
    <w:p w:rsidR="00EF45E1" w:rsidRDefault="00EF45E1" w:rsidP="005A6D3F">
      <w:pPr>
        <w:snapToGrid w:val="0"/>
        <w:spacing w:line="300" w:lineRule="auto"/>
      </w:pPr>
      <w:r>
        <w:t>8</w:t>
      </w:r>
      <w:r>
        <w:rPr>
          <w:rFonts w:cs="宋体" w:hint="eastAsia"/>
        </w:rPr>
        <w:t>．如图</w:t>
      </w:r>
      <w:r>
        <w:t>2</w:t>
      </w:r>
      <w:r>
        <w:rPr>
          <w:rFonts w:cs="宋体" w:hint="eastAsia"/>
        </w:rPr>
        <w:t>所示的电路中，将开关</w:t>
      </w:r>
      <w:r>
        <w:t>S</w:t>
      </w:r>
      <w:r>
        <w:rPr>
          <w:rFonts w:cs="宋体" w:hint="eastAsia"/>
        </w:rPr>
        <w:t>闭合，灯</w:t>
      </w:r>
      <w:r w:rsidRPr="00264FF1">
        <w:rPr>
          <w:position w:val="-10"/>
        </w:rPr>
        <w:object w:dxaOrig="260" w:dyaOrig="320">
          <v:shape id="_x0000_i1026" type="#_x0000_t75" style="width:12.75pt;height:15.75pt" o:ole="">
            <v:imagedata r:id="rId7" o:title=""/>
          </v:shape>
          <o:OLEObject Type="Embed" ProgID="Equation.DSMT4" ShapeID="_x0000_i1026" DrawAspect="Content" ObjectID="_1402208812" r:id="rId8"/>
        </w:object>
      </w:r>
      <w:r>
        <w:rPr>
          <w:rFonts w:cs="宋体" w:hint="eastAsia"/>
        </w:rPr>
        <w:t>和灯</w:t>
      </w:r>
      <w:r w:rsidRPr="00264FF1">
        <w:rPr>
          <w:position w:val="-10"/>
        </w:rPr>
        <w:object w:dxaOrig="279" w:dyaOrig="320">
          <v:shape id="_x0000_i1027" type="#_x0000_t75" style="width:14.25pt;height:15.75pt" o:ole="">
            <v:imagedata r:id="rId9" o:title=""/>
          </v:shape>
          <o:OLEObject Type="Embed" ProgID="Equation.DSMT4" ShapeID="_x0000_i1027" DrawAspect="Content" ObjectID="_1402208813" r:id="rId10"/>
        </w:object>
      </w:r>
      <w:r>
        <w:rPr>
          <w:rFonts w:cs="宋体" w:hint="eastAsia"/>
        </w:rPr>
        <w:t>均发光，则下列说法中正确的是</w:t>
      </w:r>
    </w:p>
    <w:p w:rsidR="00EF45E1" w:rsidRPr="00E77227" w:rsidRDefault="00EF45E1" w:rsidP="00F1265E">
      <w:pPr>
        <w:snapToGrid w:val="0"/>
        <w:spacing w:line="300" w:lineRule="auto"/>
        <w:ind w:firstLineChars="150" w:firstLine="315"/>
      </w:pPr>
      <w:r>
        <w:rPr>
          <w:noProof/>
        </w:rPr>
        <w:pict>
          <v:shape id="_x0000_s1032" type="#_x0000_t75" style="position:absolute;left:0;text-align:left;margin-left:342pt;margin-top:1.55pt;width:90.2pt;height:82.9pt;z-index:251658240">
            <v:imagedata r:id="rId11" o:title=""/>
            <w10:wrap type="square"/>
          </v:shape>
        </w:pict>
      </w:r>
      <w:r>
        <w:t>A</w:t>
      </w:r>
      <w:r>
        <w:rPr>
          <w:rFonts w:cs="宋体" w:hint="eastAsia"/>
        </w:rPr>
        <w:t>．灯</w:t>
      </w:r>
      <w:r w:rsidRPr="00264FF1">
        <w:rPr>
          <w:position w:val="-10"/>
        </w:rPr>
        <w:object w:dxaOrig="260" w:dyaOrig="320">
          <v:shape id="_x0000_i1028" type="#_x0000_t75" style="width:12.75pt;height:15.75pt" o:ole="">
            <v:imagedata r:id="rId12" o:title=""/>
          </v:shape>
          <o:OLEObject Type="Embed" ProgID="Equation.DSMT4" ShapeID="_x0000_i1028" DrawAspect="Content" ObjectID="_1402208814" r:id="rId13"/>
        </w:object>
      </w:r>
      <w:r>
        <w:rPr>
          <w:rFonts w:cs="宋体" w:hint="eastAsia"/>
        </w:rPr>
        <w:t>和灯</w:t>
      </w:r>
      <w:r w:rsidRPr="00264FF1">
        <w:rPr>
          <w:position w:val="-10"/>
        </w:rPr>
        <w:object w:dxaOrig="279" w:dyaOrig="320">
          <v:shape id="_x0000_i1029" type="#_x0000_t75" style="width:14.25pt;height:15.75pt" o:ole="">
            <v:imagedata r:id="rId14" o:title=""/>
          </v:shape>
          <o:OLEObject Type="Embed" ProgID="Equation.DSMT4" ShapeID="_x0000_i1029" DrawAspect="Content" ObjectID="_1402208815" r:id="rId15"/>
        </w:object>
      </w:r>
      <w:r>
        <w:rPr>
          <w:rFonts w:cs="宋体" w:hint="eastAsia"/>
        </w:rPr>
        <w:t>并联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B</w:t>
      </w:r>
      <w:r>
        <w:rPr>
          <w:rFonts w:cs="宋体" w:hint="eastAsia"/>
        </w:rPr>
        <w:t>．灯</w:t>
      </w:r>
      <w:r w:rsidRPr="00264FF1">
        <w:rPr>
          <w:position w:val="-10"/>
        </w:rPr>
        <w:object w:dxaOrig="260" w:dyaOrig="320">
          <v:shape id="_x0000_i1030" type="#_x0000_t75" style="width:12.75pt;height:15.75pt" o:ole="">
            <v:imagedata r:id="rId16" o:title=""/>
          </v:shape>
          <o:OLEObject Type="Embed" ProgID="Equation.DSMT4" ShapeID="_x0000_i1030" DrawAspect="Content" ObjectID="_1402208816" r:id="rId17"/>
        </w:object>
      </w:r>
      <w:r>
        <w:rPr>
          <w:rFonts w:cs="宋体" w:hint="eastAsia"/>
        </w:rPr>
        <w:t>和灯</w:t>
      </w:r>
      <w:r w:rsidRPr="00264FF1">
        <w:rPr>
          <w:position w:val="-10"/>
        </w:rPr>
        <w:object w:dxaOrig="279" w:dyaOrig="320">
          <v:shape id="_x0000_i1031" type="#_x0000_t75" style="width:14.25pt;height:15.75pt" o:ole="">
            <v:imagedata r:id="rId18" o:title=""/>
          </v:shape>
          <o:OLEObject Type="Embed" ProgID="Equation.DSMT4" ShapeID="_x0000_i1031" DrawAspect="Content" ObjectID="_1402208817" r:id="rId19"/>
        </w:object>
      </w:r>
      <w:r>
        <w:rPr>
          <w:rFonts w:cs="宋体" w:hint="eastAsia"/>
        </w:rPr>
        <w:t>串联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．通过灯</w:t>
      </w:r>
      <w:r w:rsidRPr="00264FF1">
        <w:rPr>
          <w:position w:val="-10"/>
        </w:rPr>
        <w:object w:dxaOrig="260" w:dyaOrig="320">
          <v:shape id="_x0000_i1032" type="#_x0000_t75" style="width:12.75pt;height:15.75pt" o:ole="">
            <v:imagedata r:id="rId20" o:title=""/>
          </v:shape>
          <o:OLEObject Type="Embed" ProgID="Equation.DSMT4" ShapeID="_x0000_i1032" DrawAspect="Content" ObjectID="_1402208818" r:id="rId21"/>
        </w:object>
      </w:r>
      <w:r>
        <w:rPr>
          <w:rFonts w:cs="宋体" w:hint="eastAsia"/>
        </w:rPr>
        <w:t>和灯</w:t>
      </w:r>
      <w:r w:rsidRPr="00264FF1">
        <w:rPr>
          <w:position w:val="-10"/>
        </w:rPr>
        <w:object w:dxaOrig="279" w:dyaOrig="320">
          <v:shape id="_x0000_i1033" type="#_x0000_t75" style="width:14.25pt;height:15.75pt" o:ole="">
            <v:imagedata r:id="rId22" o:title=""/>
          </v:shape>
          <o:OLEObject Type="Embed" ProgID="Equation.DSMT4" ShapeID="_x0000_i1033" DrawAspect="Content" ObjectID="_1402208819" r:id="rId23"/>
        </w:object>
      </w:r>
      <w:r>
        <w:rPr>
          <w:rFonts w:cs="宋体" w:hint="eastAsia"/>
        </w:rPr>
        <w:t>的电流一定相等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D</w:t>
      </w:r>
      <w:r>
        <w:rPr>
          <w:rFonts w:cs="宋体" w:hint="eastAsia"/>
        </w:rPr>
        <w:t>．灯</w:t>
      </w:r>
      <w:r w:rsidRPr="00264FF1">
        <w:rPr>
          <w:position w:val="-10"/>
        </w:rPr>
        <w:object w:dxaOrig="260" w:dyaOrig="320">
          <v:shape id="_x0000_i1034" type="#_x0000_t75" style="width:12.75pt;height:15.75pt" o:ole="">
            <v:imagedata r:id="rId24" o:title=""/>
          </v:shape>
          <o:OLEObject Type="Embed" ProgID="Equation.DSMT4" ShapeID="_x0000_i1034" DrawAspect="Content" ObjectID="_1402208820" r:id="rId25"/>
        </w:object>
      </w:r>
      <w:r>
        <w:rPr>
          <w:rFonts w:cs="宋体" w:hint="eastAsia"/>
        </w:rPr>
        <w:t>和灯</w:t>
      </w:r>
      <w:r w:rsidRPr="00264FF1">
        <w:rPr>
          <w:position w:val="-10"/>
        </w:rPr>
        <w:object w:dxaOrig="279" w:dyaOrig="320">
          <v:shape id="_x0000_i1035" type="#_x0000_t75" style="width:14.25pt;height:15.75pt" o:ole="">
            <v:imagedata r:id="rId26" o:title=""/>
          </v:shape>
          <o:OLEObject Type="Embed" ProgID="Equation.DSMT4" ShapeID="_x0000_i1035" DrawAspect="Content" ObjectID="_1402208821" r:id="rId27"/>
        </w:object>
      </w:r>
      <w:r>
        <w:rPr>
          <w:rFonts w:cs="宋体" w:hint="eastAsia"/>
        </w:rPr>
        <w:t>两端的电压一定不相等</w:t>
      </w:r>
    </w:p>
    <w:p w:rsidR="00EF45E1" w:rsidRDefault="00EF45E1" w:rsidP="00F1265E">
      <w:pPr>
        <w:snapToGrid w:val="0"/>
        <w:spacing w:line="300" w:lineRule="auto"/>
        <w:ind w:left="315" w:hangingChars="150" w:hanging="315"/>
      </w:pPr>
      <w:r>
        <w:rPr>
          <w:noProof/>
        </w:rPr>
        <w:pict>
          <v:shape id="_x0000_s1033" type="#_x0000_t75" style="position:absolute;left:0;text-align:left;margin-left:387pt;margin-top:11.45pt;width:47.25pt;height:104pt;z-index:251659264">
            <v:imagedata r:id="rId28" o:title=""/>
            <w10:wrap type="square"/>
          </v:shape>
        </w:pict>
      </w:r>
      <w:r>
        <w:t>9</w:t>
      </w:r>
      <w:r>
        <w:rPr>
          <w:rFonts w:cs="宋体" w:hint="eastAsia"/>
        </w:rPr>
        <w:t>．水平桌面上的文具盒在水平方向的拉力作用下，沿拉力的方向移动一段距离。则下列判断正确的是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A</w:t>
      </w:r>
      <w:r>
        <w:rPr>
          <w:rFonts w:cs="宋体" w:hint="eastAsia"/>
        </w:rPr>
        <w:t>．文具盒所受重力做了功</w:t>
      </w:r>
      <w:r>
        <w:tab/>
      </w:r>
      <w:r>
        <w:tab/>
      </w:r>
      <w:r>
        <w:tab/>
      </w:r>
      <w:r>
        <w:tab/>
      </w:r>
      <w:r>
        <w:tab/>
        <w:t>B</w:t>
      </w:r>
      <w:r>
        <w:rPr>
          <w:rFonts w:cs="宋体" w:hint="eastAsia"/>
        </w:rPr>
        <w:t>．文具盒所受支持力做了功</w:t>
      </w:r>
    </w:p>
    <w:p w:rsidR="00EF45E1" w:rsidRDefault="00EF45E1" w:rsidP="00F1265E">
      <w:pPr>
        <w:snapToGrid w:val="0"/>
        <w:spacing w:line="300" w:lineRule="auto"/>
        <w:ind w:firstLineChars="150" w:firstLine="315"/>
      </w:pPr>
      <w:r>
        <w:t>C</w:t>
      </w:r>
      <w:r>
        <w:rPr>
          <w:rFonts w:cs="宋体" w:hint="eastAsia"/>
        </w:rPr>
        <w:t>．文具盒所受拉力做了功</w:t>
      </w:r>
      <w:r>
        <w:tab/>
      </w:r>
      <w:r>
        <w:tab/>
      </w:r>
      <w:r>
        <w:tab/>
      </w:r>
      <w:r>
        <w:tab/>
      </w:r>
      <w:r>
        <w:tab/>
        <w:t>D</w:t>
      </w:r>
      <w:r>
        <w:rPr>
          <w:rFonts w:cs="宋体" w:hint="eastAsia"/>
        </w:rPr>
        <w:t>．没有力对文具盒做功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10</w:t>
      </w:r>
      <w:r>
        <w:rPr>
          <w:rFonts w:cs="宋体" w:hint="eastAsia"/>
        </w:rPr>
        <w:t>．密封的烧瓶中装有某种气体，如图</w:t>
      </w:r>
      <w:r>
        <w:t>3</w:t>
      </w:r>
      <w:r>
        <w:rPr>
          <w:rFonts w:cs="宋体" w:hint="eastAsia"/>
        </w:rPr>
        <w:t>所示，图中的黑点表示气体分子，用抽气筒抽出该烧瓶中部分气体后仍密封，描述烧瓶内剩余气体分子的四个示意图如图</w:t>
      </w:r>
      <w:r>
        <w:t>4</w:t>
      </w:r>
      <w:r>
        <w:rPr>
          <w:rFonts w:cs="宋体" w:hint="eastAsia"/>
        </w:rPr>
        <w:t>所示，其中正确的是</w:t>
      </w:r>
    </w:p>
    <w:p w:rsidR="00EF45E1" w:rsidRPr="00E77227" w:rsidRDefault="00EF45E1" w:rsidP="005A6D3F">
      <w:pPr>
        <w:snapToGrid w:val="0"/>
        <w:spacing w:line="300" w:lineRule="auto"/>
        <w:jc w:val="center"/>
      </w:pPr>
      <w:r>
        <w:pict>
          <v:shape id="_x0000_i1036" type="#_x0000_t75" style="width:407.25pt;height:118.5pt">
            <v:imagedata r:id="rId29" o:title=""/>
          </v:shape>
        </w:pict>
      </w:r>
    </w:p>
    <w:p w:rsidR="00EF45E1" w:rsidRDefault="00EF45E1" w:rsidP="00F1265E">
      <w:pPr>
        <w:snapToGrid w:val="0"/>
        <w:spacing w:line="300" w:lineRule="auto"/>
        <w:ind w:left="315" w:hangingChars="150" w:hanging="315"/>
      </w:pPr>
      <w:r>
        <w:t>11</w:t>
      </w:r>
      <w:r>
        <w:rPr>
          <w:rFonts w:cs="宋体" w:hint="eastAsia"/>
        </w:rPr>
        <w:t>．图</w:t>
      </w:r>
      <w:r>
        <w:t>5</w:t>
      </w:r>
      <w:r>
        <w:rPr>
          <w:rFonts w:cs="宋体" w:hint="eastAsia"/>
        </w:rPr>
        <w:t>是描述地球上不同位置的人释放手中石块的四个示意图，图中的虚线表示石块下落的路径，则对石块下落路径的描述最接近实际的示意图是</w:t>
      </w:r>
    </w:p>
    <w:p w:rsidR="00EF45E1" w:rsidRPr="00E77227" w:rsidRDefault="00EF45E1" w:rsidP="005A6D3F">
      <w:pPr>
        <w:snapToGrid w:val="0"/>
        <w:spacing w:line="300" w:lineRule="auto"/>
        <w:jc w:val="center"/>
      </w:pPr>
      <w:r>
        <w:pict>
          <v:shape id="_x0000_i1037" type="#_x0000_t75" style="width:434.25pt;height:137.25pt">
            <v:imagedata r:id="rId30" o:title=""/>
          </v:shape>
        </w:pic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12</w:t>
      </w:r>
      <w:r>
        <w:rPr>
          <w:rFonts w:cs="宋体" w:hint="eastAsia"/>
        </w:rPr>
        <w:t>．水平桌面上放有甲、乙、丙、丁四个完全相同的圆柱形容器，容器内分别盛有等质量的液体。其中甲、乙、丁容器中的液体密度相同。若将小球</w:t>
      </w:r>
      <w:r>
        <w:t>A</w:t>
      </w:r>
      <w:r>
        <w:rPr>
          <w:rFonts w:cs="宋体" w:hint="eastAsia"/>
        </w:rPr>
        <w:t>放在甲容器的液体中，小球</w:t>
      </w:r>
      <w:r>
        <w:t>A</w:t>
      </w:r>
      <w:r>
        <w:rPr>
          <w:rFonts w:cs="宋体" w:hint="eastAsia"/>
        </w:rPr>
        <w:t>静止时漂浮，此时甲容器对桌面的压力为</w:t>
      </w:r>
      <w:r w:rsidRPr="00535854">
        <w:rPr>
          <w:position w:val="-10"/>
        </w:rPr>
        <w:object w:dxaOrig="240" w:dyaOrig="320">
          <v:shape id="_x0000_i1038" type="#_x0000_t75" style="width:12pt;height:15.75pt" o:ole="">
            <v:imagedata r:id="rId31" o:title=""/>
          </v:shape>
          <o:OLEObject Type="Embed" ProgID="Equation.DSMT4" ShapeID="_x0000_i1038" DrawAspect="Content" ObjectID="_1402208822" r:id="rId32"/>
        </w:object>
      </w:r>
      <w:r>
        <w:rPr>
          <w:rFonts w:cs="宋体" w:hint="eastAsia"/>
        </w:rPr>
        <w:t>；若将小球</w:t>
      </w:r>
      <w:r>
        <w:t>A</w:t>
      </w:r>
      <w:r>
        <w:rPr>
          <w:rFonts w:cs="宋体" w:hint="eastAsia"/>
        </w:rPr>
        <w:t>用一段不计质量的细线与乙容器底部相连，并使其浸没在该容器的液体中，小球</w:t>
      </w:r>
      <w:r>
        <w:t>A</w:t>
      </w:r>
      <w:r>
        <w:rPr>
          <w:rFonts w:cs="宋体" w:hint="eastAsia"/>
        </w:rPr>
        <w:t>静止时乙容器对桌面的压力为</w:t>
      </w:r>
      <w:r w:rsidRPr="00535854">
        <w:rPr>
          <w:position w:val="-10"/>
        </w:rPr>
        <w:object w:dxaOrig="260" w:dyaOrig="320">
          <v:shape id="_x0000_i1039" type="#_x0000_t75" style="width:12.75pt;height:15.75pt" o:ole="">
            <v:imagedata r:id="rId33" o:title=""/>
          </v:shape>
          <o:OLEObject Type="Embed" ProgID="Equation.DSMT4" ShapeID="_x0000_i1039" DrawAspect="Content" ObjectID="_1402208823" r:id="rId34"/>
        </w:object>
      </w:r>
      <w:r>
        <w:rPr>
          <w:rFonts w:cs="宋体" w:hint="eastAsia"/>
        </w:rPr>
        <w:t>；若将小球</w:t>
      </w:r>
      <w:r>
        <w:t>A</w:t>
      </w:r>
      <w:r>
        <w:rPr>
          <w:rFonts w:cs="宋体" w:hint="eastAsia"/>
        </w:rPr>
        <w:t>放在丙容器的液体中，小球</w:t>
      </w:r>
      <w:r>
        <w:t>A</w:t>
      </w:r>
      <w:r>
        <w:rPr>
          <w:rFonts w:cs="宋体" w:hint="eastAsia"/>
        </w:rPr>
        <w:t>静止时悬浮，此时丙容器对桌面的压力为</w:t>
      </w:r>
      <w:r w:rsidRPr="00535854">
        <w:rPr>
          <w:position w:val="-10"/>
        </w:rPr>
        <w:object w:dxaOrig="260" w:dyaOrig="320">
          <v:shape id="_x0000_i1040" type="#_x0000_t75" style="width:12.75pt;height:15.75pt" o:ole="">
            <v:imagedata r:id="rId35" o:title=""/>
          </v:shape>
          <o:OLEObject Type="Embed" ProgID="Equation.DSMT4" ShapeID="_x0000_i1040" DrawAspect="Content" ObjectID="_1402208824" r:id="rId36"/>
        </w:object>
      </w:r>
      <w:r>
        <w:rPr>
          <w:rFonts w:cs="宋体" w:hint="eastAsia"/>
        </w:rPr>
        <w:t>；若将小球</w:t>
      </w:r>
      <w:r>
        <w:t>A</w:t>
      </w:r>
      <w:r>
        <w:rPr>
          <w:rFonts w:cs="宋体" w:hint="eastAsia"/>
        </w:rPr>
        <w:t>放在丁容器的液体中，用一根不计质量的细杆压住小球</w:t>
      </w:r>
      <w:r>
        <w:t>A</w:t>
      </w:r>
      <w:r>
        <w:rPr>
          <w:rFonts w:cs="宋体" w:hint="eastAsia"/>
        </w:rPr>
        <w:t>，使其浸没，且不与容器底接触，小球</w:t>
      </w:r>
      <w:r>
        <w:t>A</w:t>
      </w:r>
      <w:r>
        <w:rPr>
          <w:rFonts w:cs="宋体" w:hint="eastAsia"/>
        </w:rPr>
        <w:t>静止时丁容器对桌面的压力为</w:t>
      </w:r>
      <w:r w:rsidRPr="00535854">
        <w:rPr>
          <w:position w:val="-10"/>
        </w:rPr>
        <w:object w:dxaOrig="260" w:dyaOrig="320">
          <v:shape id="_x0000_i1041" type="#_x0000_t75" style="width:12.75pt;height:15.75pt" o:ole="">
            <v:imagedata r:id="rId37" o:title=""/>
          </v:shape>
          <o:OLEObject Type="Embed" ProgID="Equation.DSMT4" ShapeID="_x0000_i1041" DrawAspect="Content" ObjectID="_1402208825" r:id="rId38"/>
        </w:object>
      </w:r>
      <w:r>
        <w:rPr>
          <w:rFonts w:cs="宋体" w:hint="eastAsia"/>
        </w:rPr>
        <w:t>，则下列判断正确的是</w:t>
      </w:r>
    </w:p>
    <w:p w:rsidR="00EF45E1" w:rsidRDefault="00EF45E1" w:rsidP="00F1265E">
      <w:pPr>
        <w:snapToGrid w:val="0"/>
        <w:spacing w:line="300" w:lineRule="auto"/>
        <w:ind w:firstLineChars="200" w:firstLine="420"/>
        <w:rPr>
          <w:position w:val="-10"/>
        </w:rPr>
      </w:pPr>
      <w:r>
        <w:t>A</w:t>
      </w:r>
      <w:r>
        <w:rPr>
          <w:rFonts w:cs="宋体" w:hint="eastAsia"/>
        </w:rPr>
        <w:t>．</w:t>
      </w:r>
      <w:r w:rsidRPr="00535854">
        <w:rPr>
          <w:position w:val="-10"/>
        </w:rPr>
        <w:object w:dxaOrig="1480" w:dyaOrig="320">
          <v:shape id="_x0000_i1042" type="#_x0000_t75" style="width:73.5pt;height:15.75pt" o:ole="">
            <v:imagedata r:id="rId39" o:title=""/>
          </v:shape>
          <o:OLEObject Type="Embed" ProgID="Equation.DSMT4" ShapeID="_x0000_i1042" DrawAspect="Content" ObjectID="_1402208826" r:id="rId40"/>
        </w:object>
      </w:r>
      <w:r>
        <w:tab/>
      </w:r>
      <w:r>
        <w:tab/>
      </w:r>
      <w:r>
        <w:tab/>
      </w:r>
      <w:r>
        <w:tab/>
      </w:r>
      <w:r>
        <w:tab/>
      </w:r>
      <w:r>
        <w:tab/>
        <w:t>B</w:t>
      </w:r>
      <w:r>
        <w:rPr>
          <w:rFonts w:cs="宋体" w:hint="eastAsia"/>
        </w:rPr>
        <w:t>．</w:t>
      </w:r>
      <w:r w:rsidRPr="00535854">
        <w:rPr>
          <w:position w:val="-10"/>
        </w:rPr>
        <w:object w:dxaOrig="1480" w:dyaOrig="320">
          <v:shape id="_x0000_i1043" type="#_x0000_t75" style="width:73.5pt;height:15.75pt" o:ole="">
            <v:imagedata r:id="rId41" o:title=""/>
          </v:shape>
          <o:OLEObject Type="Embed" ProgID="Equation.DSMT4" ShapeID="_x0000_i1043" DrawAspect="Content" ObjectID="_1402208827" r:id="rId42"/>
        </w:object>
      </w:r>
    </w:p>
    <w:p w:rsidR="00EF45E1" w:rsidRDefault="00EF45E1" w:rsidP="00F1265E">
      <w:pPr>
        <w:snapToGrid w:val="0"/>
        <w:spacing w:line="300" w:lineRule="auto"/>
        <w:ind w:firstLineChars="200" w:firstLine="420"/>
        <w:rPr>
          <w:position w:val="-10"/>
        </w:rPr>
      </w:pPr>
      <w:r>
        <w:t>C</w:t>
      </w:r>
      <w:r>
        <w:rPr>
          <w:rFonts w:cs="宋体" w:hint="eastAsia"/>
        </w:rPr>
        <w:t>．</w:t>
      </w:r>
      <w:r w:rsidRPr="00535854">
        <w:rPr>
          <w:position w:val="-10"/>
        </w:rPr>
        <w:object w:dxaOrig="1480" w:dyaOrig="320">
          <v:shape id="_x0000_i1044" type="#_x0000_t75" style="width:73.5pt;height:15.75pt" o:ole="">
            <v:imagedata r:id="rId43" o:title=""/>
          </v:shape>
          <o:OLEObject Type="Embed" ProgID="Equation.DSMT4" ShapeID="_x0000_i1044" DrawAspect="Content" ObjectID="_1402208828" r:id="rId44"/>
        </w:object>
      </w:r>
      <w:r>
        <w:tab/>
      </w:r>
      <w:r>
        <w:tab/>
      </w:r>
      <w:r>
        <w:tab/>
      </w:r>
      <w:r>
        <w:tab/>
      </w:r>
      <w:r>
        <w:tab/>
      </w:r>
      <w:r>
        <w:tab/>
        <w:t>D</w:t>
      </w:r>
      <w:r>
        <w:rPr>
          <w:rFonts w:cs="宋体" w:hint="eastAsia"/>
        </w:rPr>
        <w:t>．</w:t>
      </w:r>
      <w:r w:rsidRPr="00535854">
        <w:rPr>
          <w:position w:val="-10"/>
        </w:rPr>
        <w:object w:dxaOrig="1480" w:dyaOrig="320">
          <v:shape id="_x0000_i1045" type="#_x0000_t75" style="width:73.5pt;height:15.75pt" o:ole="">
            <v:imagedata r:id="rId45" o:title=""/>
          </v:shape>
          <o:OLEObject Type="Embed" ProgID="Equation.DSMT4" ShapeID="_x0000_i1045" DrawAspect="Content" ObjectID="_1402208829" r:id="rId46"/>
        </w:object>
      </w:r>
    </w:p>
    <w:p w:rsidR="00EF45E1" w:rsidRDefault="00EF45E1" w:rsidP="00F1265E">
      <w:pPr>
        <w:snapToGrid w:val="0"/>
        <w:spacing w:line="300" w:lineRule="auto"/>
        <w:ind w:firstLineChars="200" w:firstLine="420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 w:rsidRPr="00E77227">
        <w:rPr>
          <w:rFonts w:ascii="黑体" w:eastAsia="黑体" w:cs="黑体" w:hint="eastAsia"/>
        </w:rPr>
        <w:t>二、多项选择题</w:t>
      </w:r>
      <w:r>
        <w:rPr>
          <w:rFonts w:cs="宋体" w:hint="eastAsia"/>
        </w:rPr>
        <w:t>（下列各小题均有四个选项，其中符合题意的选项均多于一个，本大题共</w:t>
      </w:r>
      <w:r>
        <w:t>12</w:t>
      </w:r>
      <w:r>
        <w:rPr>
          <w:rFonts w:cs="宋体" w:hint="eastAsia"/>
        </w:rPr>
        <w:t>分，每小题</w:t>
      </w:r>
      <w:r>
        <w:t>3</w:t>
      </w:r>
      <w:r>
        <w:rPr>
          <w:rFonts w:cs="宋体" w:hint="eastAsia"/>
        </w:rPr>
        <w:t>分。每小题选项全选对得</w:t>
      </w:r>
      <w:r>
        <w:t>3</w:t>
      </w:r>
      <w:r>
        <w:rPr>
          <w:rFonts w:cs="宋体" w:hint="eastAsia"/>
        </w:rPr>
        <w:t>分，选对但不全的得</w:t>
      </w:r>
      <w:r>
        <w:t>2</w:t>
      </w:r>
      <w:r>
        <w:rPr>
          <w:rFonts w:cs="宋体" w:hint="eastAsia"/>
        </w:rPr>
        <w:t>分，有错选的不得分）</w:t>
      </w:r>
    </w:p>
    <w:p w:rsidR="00EF45E1" w:rsidRDefault="00EF45E1" w:rsidP="005A6D3F">
      <w:pPr>
        <w:snapToGrid w:val="0"/>
        <w:spacing w:line="300" w:lineRule="auto"/>
      </w:pPr>
      <w:r>
        <w:t>13</w:t>
      </w:r>
      <w:r>
        <w:rPr>
          <w:rFonts w:cs="宋体" w:hint="eastAsia"/>
        </w:rPr>
        <w:t>．关于电磁现象，下列说法中正确的是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A</w:t>
      </w:r>
      <w:r>
        <w:rPr>
          <w:rFonts w:cs="宋体" w:hint="eastAsia"/>
        </w:rPr>
        <w:t>．通电线圈在磁场中受力转动的过程中，机械能转化为电能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B</w:t>
      </w:r>
      <w:r>
        <w:rPr>
          <w:rFonts w:cs="宋体" w:hint="eastAsia"/>
        </w:rPr>
        <w:t>．指南针能指南是由于地磁场对指南针磁极有力的作用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C</w:t>
      </w:r>
      <w:r>
        <w:rPr>
          <w:rFonts w:cs="宋体" w:hint="eastAsia"/>
        </w:rPr>
        <w:t>．磁场中某点的磁场方向是由放在该点的小磁针决定的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D</w:t>
      </w:r>
      <w:r>
        <w:rPr>
          <w:rFonts w:cs="宋体" w:hint="eastAsia"/>
        </w:rPr>
        <w:t>．闭合电路的部分导体在磁场中做切割磁感线运动时，导体中一定产生电流</w:t>
      </w:r>
    </w:p>
    <w:p w:rsidR="00EF45E1" w:rsidRDefault="00EF45E1" w:rsidP="005A6D3F">
      <w:pPr>
        <w:snapToGrid w:val="0"/>
        <w:spacing w:line="300" w:lineRule="auto"/>
      </w:pPr>
      <w:r>
        <w:t>14</w:t>
      </w:r>
      <w:r>
        <w:rPr>
          <w:rFonts w:cs="宋体" w:hint="eastAsia"/>
        </w:rPr>
        <w:t>．下列说法中正确的是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A</w:t>
      </w:r>
      <w:r>
        <w:rPr>
          <w:rFonts w:cs="宋体" w:hint="eastAsia"/>
        </w:rPr>
        <w:t>．寒冷的冬天，玻璃窗上出现冰花，属于凝华现象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B</w:t>
      </w:r>
      <w:r>
        <w:rPr>
          <w:rFonts w:cs="宋体" w:hint="eastAsia"/>
        </w:rPr>
        <w:t>．炎热的夏天，雪糕周围出现的“白气”是雪糕冒出的水蒸气液化形成的</w:t>
      </w:r>
    </w:p>
    <w:p w:rsidR="00EF45E1" w:rsidRPr="000B3553" w:rsidRDefault="00EF45E1" w:rsidP="00F1265E">
      <w:pPr>
        <w:snapToGrid w:val="0"/>
        <w:spacing w:line="300" w:lineRule="auto"/>
        <w:ind w:firstLineChars="200" w:firstLine="420"/>
      </w:pPr>
      <w:r>
        <w:t>C</w:t>
      </w:r>
      <w:r>
        <w:rPr>
          <w:rFonts w:cs="宋体" w:hint="eastAsia"/>
        </w:rPr>
        <w:t>．将</w:t>
      </w:r>
      <w:r w:rsidRPr="000B3553">
        <w:rPr>
          <w:position w:val="-6"/>
        </w:rPr>
        <w:object w:dxaOrig="400" w:dyaOrig="260">
          <v:shape id="_x0000_i1046" type="#_x0000_t75" style="width:19.5pt;height:12.75pt" o:ole="">
            <v:imagedata r:id="rId47" o:title=""/>
          </v:shape>
          <o:OLEObject Type="Embed" ProgID="Equation.DSMT4" ShapeID="_x0000_i1046" DrawAspect="Content" ObjectID="_1402208830" r:id="rId48"/>
        </w:object>
      </w:r>
      <w:r w:rsidRPr="000B3553">
        <w:rPr>
          <w:rFonts w:cs="宋体" w:hint="eastAsia"/>
        </w:rPr>
        <w:t>℃</w:t>
      </w:r>
      <w:r>
        <w:rPr>
          <w:rFonts w:cs="宋体" w:hint="eastAsia"/>
        </w:rPr>
        <w:t>的冰块放在冰箱的</w:t>
      </w:r>
      <w:r>
        <w:t>0</w:t>
      </w:r>
      <w:r w:rsidRPr="000B3553">
        <w:rPr>
          <w:rFonts w:cs="宋体" w:hint="eastAsia"/>
        </w:rPr>
        <w:t>℃</w:t>
      </w:r>
      <w:r>
        <w:rPr>
          <w:rFonts w:cs="宋体" w:hint="eastAsia"/>
        </w:rPr>
        <w:t>保鲜室中，一段时间后，冰块的内能一定增加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D</w:t>
      </w:r>
      <w:r>
        <w:rPr>
          <w:rFonts w:cs="宋体" w:hint="eastAsia"/>
        </w:rPr>
        <w:t>．用锯条锯木板，锯条的温度升高，是由于锯条从木板吸收了热量</w:t>
      </w:r>
    </w:p>
    <w:p w:rsidR="00EF45E1" w:rsidRDefault="00EF45E1" w:rsidP="005A6D3F">
      <w:pPr>
        <w:snapToGrid w:val="0"/>
        <w:spacing w:line="300" w:lineRule="auto"/>
      </w:pPr>
      <w:r>
        <w:t>15</w:t>
      </w:r>
      <w:r>
        <w:rPr>
          <w:rFonts w:cs="宋体" w:hint="eastAsia"/>
        </w:rPr>
        <w:t>．下列说法中正确的是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A</w:t>
      </w:r>
      <w:r>
        <w:rPr>
          <w:rFonts w:cs="宋体" w:hint="eastAsia"/>
        </w:rPr>
        <w:t>．匀速下落过程中的跳伞运动员的机械能减小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B</w:t>
      </w:r>
      <w:r>
        <w:rPr>
          <w:rFonts w:cs="宋体" w:hint="eastAsia"/>
        </w:rPr>
        <w:t>．在空中下落的排球，运动得越来越快，是因为排球具有惯性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C</w:t>
      </w:r>
      <w:r>
        <w:rPr>
          <w:rFonts w:cs="宋体" w:hint="eastAsia"/>
        </w:rPr>
        <w:t>．汽车受到力的作用，它的运动快慢或运动方向一定发生改变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D</w:t>
      </w:r>
      <w:r>
        <w:rPr>
          <w:rFonts w:cs="宋体" w:hint="eastAsia"/>
        </w:rPr>
        <w:t>．小安站在磅秤上，小安对磅秤的压力和磅秤对小安的支持力大小一定相等</w:t>
      </w:r>
    </w:p>
    <w:p w:rsidR="00EF45E1" w:rsidRDefault="00EF45E1" w:rsidP="005A6D3F">
      <w:pPr>
        <w:snapToGrid w:val="0"/>
        <w:spacing w:line="300" w:lineRule="auto"/>
      </w:pPr>
      <w:r>
        <w:t>16</w:t>
      </w:r>
      <w:r>
        <w:rPr>
          <w:rFonts w:cs="宋体" w:hint="eastAsia"/>
        </w:rPr>
        <w:t>．关于家庭电路，下列说法中正确的是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A</w:t>
      </w:r>
      <w:r>
        <w:rPr>
          <w:rFonts w:cs="宋体" w:hint="eastAsia"/>
        </w:rPr>
        <w:t>．在家庭电路中，同时工作的用电器越多，总电阻越小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t>B</w:t>
      </w:r>
      <w:r>
        <w:rPr>
          <w:rFonts w:cs="宋体" w:hint="eastAsia"/>
        </w:rPr>
        <w:t>．家庭电路中总电流过大，是由于电路中用电器的实际功率过大引起的</w:t>
      </w:r>
    </w:p>
    <w:p w:rsidR="00EF45E1" w:rsidRDefault="00EF45E1" w:rsidP="00F1265E">
      <w:pPr>
        <w:snapToGrid w:val="0"/>
        <w:spacing w:line="300" w:lineRule="auto"/>
        <w:ind w:leftChars="200" w:left="735" w:hangingChars="150" w:hanging="315"/>
      </w:pPr>
      <w:r>
        <w:t>C</w:t>
      </w:r>
      <w:r>
        <w:rPr>
          <w:rFonts w:cs="宋体" w:hint="eastAsia"/>
        </w:rPr>
        <w:t>．如果家庭电路中不安装保险丝，那么发生短路时，会因为通过用电器的电流过大而烧毁用电器</w:t>
      </w:r>
    </w:p>
    <w:p w:rsidR="00EF45E1" w:rsidRDefault="00EF45E1" w:rsidP="00F1265E">
      <w:pPr>
        <w:snapToGrid w:val="0"/>
        <w:spacing w:line="300" w:lineRule="auto"/>
        <w:ind w:leftChars="200" w:left="735" w:hangingChars="150" w:hanging="315"/>
      </w:pPr>
      <w:r>
        <w:t>D</w:t>
      </w:r>
      <w:r>
        <w:rPr>
          <w:rFonts w:cs="宋体" w:hint="eastAsia"/>
        </w:rPr>
        <w:t>．电炉子工作时，电炉丝热得发红，而连接电炉子的导线并不太热，是因为导线的电阻比电炉丝的电阻小</w:t>
      </w:r>
    </w:p>
    <w:p w:rsidR="00EF45E1" w:rsidRDefault="00EF45E1" w:rsidP="005A6D3F">
      <w:pPr>
        <w:snapToGrid w:val="0"/>
        <w:spacing w:line="300" w:lineRule="auto"/>
      </w:pPr>
      <w:r w:rsidRPr="00E77227">
        <w:rPr>
          <w:rFonts w:ascii="黑体" w:eastAsia="黑体" w:cs="黑体" w:hint="eastAsia"/>
        </w:rPr>
        <w:t>三、填空题</w:t>
      </w:r>
      <w:r>
        <w:rPr>
          <w:rFonts w:cs="宋体" w:hint="eastAsia"/>
        </w:rPr>
        <w:t>（共</w:t>
      </w:r>
      <w:r>
        <w:t>14</w:t>
      </w:r>
      <w:r>
        <w:rPr>
          <w:rFonts w:cs="宋体" w:hint="eastAsia"/>
        </w:rPr>
        <w:t>分，每小题</w:t>
      </w:r>
      <w:r>
        <w:t>2</w:t>
      </w:r>
      <w:r>
        <w:rPr>
          <w:rFonts w:cs="宋体" w:hint="eastAsia"/>
        </w:rPr>
        <w:t>分）</w:t>
      </w:r>
    </w:p>
    <w:p w:rsidR="00EF45E1" w:rsidRDefault="00EF45E1" w:rsidP="005A6D3F">
      <w:pPr>
        <w:snapToGrid w:val="0"/>
        <w:spacing w:line="300" w:lineRule="auto"/>
      </w:pPr>
      <w:r>
        <w:t>17</w:t>
      </w:r>
      <w:r>
        <w:rPr>
          <w:rFonts w:cs="宋体" w:hint="eastAsia"/>
        </w:rPr>
        <w:t>．物理学中规定：</w:t>
      </w:r>
      <w:r>
        <w:rPr>
          <w:u w:val="single"/>
        </w:rPr>
        <w:t xml:space="preserve">        </w:t>
      </w:r>
      <w:r>
        <w:rPr>
          <w:rFonts w:cs="宋体" w:hint="eastAsia"/>
        </w:rPr>
        <w:t>定向移动的方向为电流的方向中。</w:t>
      </w:r>
    </w:p>
    <w:p w:rsidR="00EF45E1" w:rsidRDefault="00EF45E1" w:rsidP="005A6D3F">
      <w:pPr>
        <w:snapToGrid w:val="0"/>
        <w:spacing w:line="300" w:lineRule="auto"/>
      </w:pPr>
      <w:r>
        <w:t>18</w:t>
      </w:r>
      <w:r>
        <w:rPr>
          <w:rFonts w:cs="宋体" w:hint="eastAsia"/>
        </w:rPr>
        <w:t>．省力杠杆的动力臂</w:t>
      </w:r>
      <w:r>
        <w:rPr>
          <w:u w:val="single"/>
        </w:rPr>
        <w:t xml:space="preserve">       </w:t>
      </w:r>
      <w:r>
        <w:rPr>
          <w:rFonts w:cs="宋体" w:hint="eastAsia"/>
        </w:rPr>
        <w:t>阻力臂。（选填“大于”、“小于”或“等于”）</w:t>
      </w:r>
    </w:p>
    <w:p w:rsidR="00EF45E1" w:rsidRDefault="00EF45E1" w:rsidP="005A6D3F">
      <w:pPr>
        <w:snapToGrid w:val="0"/>
        <w:spacing w:line="300" w:lineRule="auto"/>
      </w:pPr>
      <w:r>
        <w:t>19</w:t>
      </w:r>
      <w:r>
        <w:rPr>
          <w:rFonts w:cs="宋体" w:hint="eastAsia"/>
        </w:rPr>
        <w:t>．温度一定时，影响铜导线电阻大小的因素有：铜导线的横截面积和</w:t>
      </w:r>
      <w:r>
        <w:rPr>
          <w:u w:val="single"/>
        </w:rPr>
        <w:t xml:space="preserve">          </w: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20</w:t>
      </w:r>
      <w:r>
        <w:rPr>
          <w:rFonts w:cs="宋体" w:hint="eastAsia"/>
        </w:rPr>
        <w:t>．小林坐在行驶的汽车上，以他乘坐的汽车为参照物，他是</w:t>
      </w:r>
      <w:r>
        <w:rPr>
          <w:u w:val="single"/>
        </w:rPr>
        <w:t xml:space="preserve">        </w:t>
      </w:r>
      <w:r>
        <w:rPr>
          <w:rFonts w:cs="宋体" w:hint="eastAsia"/>
        </w:rPr>
        <w:t>的。（选填“运动”或“静止”）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21</w:t>
      </w:r>
      <w:r>
        <w:rPr>
          <w:rFonts w:cs="宋体" w:hint="eastAsia"/>
        </w:rPr>
        <w:t>．阻值为</w:t>
      </w:r>
      <w:r>
        <w:t>50</w:t>
      </w:r>
      <w:r w:rsidRPr="00F600A5">
        <w:rPr>
          <w:rFonts w:cs="宋体" w:hint="eastAsia"/>
        </w:rPr>
        <w:t>Ω</w:t>
      </w:r>
      <w:r>
        <w:rPr>
          <w:rFonts w:cs="宋体" w:hint="eastAsia"/>
        </w:rPr>
        <w:t>的定值电阻</w:t>
      </w:r>
      <w:r w:rsidRPr="007C4B08">
        <w:rPr>
          <w:position w:val="-4"/>
        </w:rPr>
        <w:object w:dxaOrig="220" w:dyaOrig="240">
          <v:shape id="_x0000_i1047" type="#_x0000_t75" style="width:11.25pt;height:12pt" o:ole="">
            <v:imagedata r:id="rId49" o:title=""/>
          </v:shape>
          <o:OLEObject Type="Embed" ProgID="Equation.DSMT4" ShapeID="_x0000_i1047" DrawAspect="Content" ObjectID="_1402208831" r:id="rId50"/>
        </w:object>
      </w:r>
      <w:r>
        <w:rPr>
          <w:rFonts w:cs="宋体" w:hint="eastAsia"/>
        </w:rPr>
        <w:t>接在电源两端，通过电阻</w:t>
      </w:r>
      <w:r w:rsidRPr="00532BC8">
        <w:rPr>
          <w:position w:val="-4"/>
        </w:rPr>
        <w:object w:dxaOrig="220" w:dyaOrig="240">
          <v:shape id="_x0000_i1048" type="#_x0000_t75" style="width:11.25pt;height:12pt" o:ole="">
            <v:imagedata r:id="rId51" o:title=""/>
          </v:shape>
          <o:OLEObject Type="Embed" ProgID="Equation.DSMT4" ShapeID="_x0000_i1048" DrawAspect="Content" ObjectID="_1402208832" r:id="rId52"/>
        </w:object>
      </w:r>
      <w:r>
        <w:rPr>
          <w:rFonts w:cs="宋体" w:hint="eastAsia"/>
        </w:rPr>
        <w:t>的电流为</w:t>
      </w:r>
      <w:r w:rsidRPr="00532BC8">
        <w:rPr>
          <w:position w:val="-6"/>
        </w:rPr>
        <w:object w:dxaOrig="499" w:dyaOrig="260">
          <v:shape id="_x0000_i1049" type="#_x0000_t75" style="width:24.75pt;height:12.75pt" o:ole="">
            <v:imagedata r:id="rId53" o:title=""/>
          </v:shape>
          <o:OLEObject Type="Embed" ProgID="Equation.DSMT4" ShapeID="_x0000_i1049" DrawAspect="Content" ObjectID="_1402208833" r:id="rId54"/>
        </w:object>
      </w:r>
      <w:r>
        <w:rPr>
          <w:rFonts w:cs="宋体" w:hint="eastAsia"/>
        </w:rPr>
        <w:t>，</w:t>
      </w:r>
      <w:r w:rsidRPr="00532BC8">
        <w:rPr>
          <w:position w:val="-6"/>
        </w:rPr>
        <w:object w:dxaOrig="340" w:dyaOrig="260">
          <v:shape id="_x0000_i1050" type="#_x0000_t75" style="width:16.5pt;height:12.75pt" o:ole="">
            <v:imagedata r:id="rId55" o:title=""/>
          </v:shape>
          <o:OLEObject Type="Embed" ProgID="Equation.DSMT4" ShapeID="_x0000_i1050" DrawAspect="Content" ObjectID="_1402208834" r:id="rId56"/>
        </w:object>
      </w:r>
      <w:r>
        <w:rPr>
          <w:rFonts w:cs="宋体" w:hint="eastAsia"/>
        </w:rPr>
        <w:t>内电流产生的热量是</w:t>
      </w:r>
      <w:r>
        <w:rPr>
          <w:u w:val="single"/>
        </w:rPr>
        <w:t xml:space="preserve">          </w:t>
      </w:r>
      <w:r>
        <w:t>J</w: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rPr>
          <w:noProof/>
        </w:rPr>
        <w:pict>
          <v:shape id="_x0000_s1034" type="#_x0000_t75" style="position:absolute;left:0;text-align:left;margin-left:324pt;margin-top:63.7pt;width:114.2pt;height:102.55pt;z-index:251660288">
            <v:imagedata r:id="rId57" o:title=""/>
            <w10:wrap type="square"/>
          </v:shape>
        </w:pict>
      </w:r>
      <w:r>
        <w:t>22</w:t>
      </w:r>
      <w:r>
        <w:rPr>
          <w:rFonts w:cs="宋体" w:hint="eastAsia"/>
        </w:rPr>
        <w:t>．甲、乙两溢水杯放在实验桌上，分别装满水和酒精，酒精的密度为</w:t>
      </w:r>
      <w:r w:rsidRPr="00401675">
        <w:rPr>
          <w:position w:val="-10"/>
        </w:rPr>
        <w:object w:dxaOrig="1280" w:dyaOrig="340">
          <v:shape id="_x0000_i1051" type="#_x0000_t75" style="width:63pt;height:16.5pt" o:ole="">
            <v:imagedata r:id="rId58" o:title=""/>
          </v:shape>
          <o:OLEObject Type="Embed" ProgID="Equation.DSMT4" ShapeID="_x0000_i1051" DrawAspect="Content" ObjectID="_1402208835" r:id="rId59"/>
        </w:object>
      </w:r>
      <w:r>
        <w:rPr>
          <w:rFonts w:cs="宋体" w:hint="eastAsia"/>
        </w:rPr>
        <w:t>。将密度为</w:t>
      </w:r>
      <w:r w:rsidRPr="00401675">
        <w:rPr>
          <w:position w:val="-10"/>
        </w:rPr>
        <w:object w:dxaOrig="1380" w:dyaOrig="340">
          <v:shape id="_x0000_i1052" type="#_x0000_t75" style="width:69pt;height:16.5pt" o:ole="">
            <v:imagedata r:id="rId60" o:title=""/>
          </v:shape>
          <o:OLEObject Type="Embed" ProgID="Equation.DSMT4" ShapeID="_x0000_i1052" DrawAspect="Content" ObjectID="_1402208836" r:id="rId61"/>
        </w:object>
      </w:r>
      <w:r>
        <w:rPr>
          <w:rFonts w:cs="宋体" w:hint="eastAsia"/>
        </w:rPr>
        <w:t>的小球</w:t>
      </w:r>
      <w:r>
        <w:t>M</w:t>
      </w:r>
      <w:r>
        <w:rPr>
          <w:rFonts w:cs="宋体" w:hint="eastAsia"/>
        </w:rPr>
        <w:t>轻轻放入甲溢水杯的水中，小球</w:t>
      </w:r>
      <w:r>
        <w:t>M</w:t>
      </w:r>
      <w:r>
        <w:rPr>
          <w:rFonts w:cs="宋体" w:hint="eastAsia"/>
        </w:rPr>
        <w:t>静止时从甲溢水杯中溢出</w:t>
      </w:r>
      <w:r>
        <w:t>9g</w:t>
      </w:r>
      <w:r>
        <w:rPr>
          <w:rFonts w:cs="宋体" w:hint="eastAsia"/>
        </w:rPr>
        <w:t>的水，将小球</w:t>
      </w:r>
      <w:r>
        <w:t>M</w:t>
      </w:r>
      <w:r>
        <w:rPr>
          <w:rFonts w:cs="宋体" w:hint="eastAsia"/>
        </w:rPr>
        <w:t>轻轻放入乙溢水杯的酒精中，小球</w:t>
      </w:r>
      <w:r>
        <w:t>M</w:t>
      </w:r>
      <w:r>
        <w:rPr>
          <w:rFonts w:cs="宋体" w:hint="eastAsia"/>
        </w:rPr>
        <w:t>静止时从乙溢水杯中溢出</w:t>
      </w:r>
      <w:r>
        <w:rPr>
          <w:u w:val="single"/>
        </w:rPr>
        <w:t xml:space="preserve">    </w:t>
      </w:r>
      <w:r>
        <w:t>g</w:t>
      </w:r>
      <w:r>
        <w:rPr>
          <w:rFonts w:cs="宋体" w:hint="eastAsia"/>
        </w:rPr>
        <w:t>的酒精。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23</w:t>
      </w:r>
      <w:r>
        <w:rPr>
          <w:rFonts w:cs="宋体" w:hint="eastAsia"/>
        </w:rPr>
        <w:t>．如图</w:t>
      </w:r>
      <w:r>
        <w:t>6</w:t>
      </w:r>
      <w:r>
        <w:rPr>
          <w:rFonts w:cs="宋体" w:hint="eastAsia"/>
        </w:rPr>
        <w:t>所示，圆柱形容器甲和乙放在水平桌面上，它们的底面积分别为</w:t>
      </w:r>
      <w:r w:rsidRPr="00CF31D3">
        <w:rPr>
          <w:position w:val="-6"/>
        </w:rPr>
        <w:object w:dxaOrig="720" w:dyaOrig="300">
          <v:shape id="_x0000_i1053" type="#_x0000_t75" style="width:36pt;height:15pt" o:ole="">
            <v:imagedata r:id="rId62" o:title=""/>
          </v:shape>
          <o:OLEObject Type="Embed" ProgID="Equation.DSMT4" ShapeID="_x0000_i1053" DrawAspect="Content" ObjectID="_1402208837" r:id="rId63"/>
        </w:object>
      </w:r>
      <w:r>
        <w:rPr>
          <w:rFonts w:cs="宋体" w:hint="eastAsia"/>
        </w:rPr>
        <w:t>和</w:t>
      </w:r>
      <w:r w:rsidRPr="00CF31D3">
        <w:rPr>
          <w:position w:val="-6"/>
        </w:rPr>
        <w:object w:dxaOrig="700" w:dyaOrig="300">
          <v:shape id="_x0000_i1054" type="#_x0000_t75" style="width:34.5pt;height:15pt" o:ole="">
            <v:imagedata r:id="rId64" o:title=""/>
          </v:shape>
          <o:OLEObject Type="Embed" ProgID="Equation.DSMT4" ShapeID="_x0000_i1054" DrawAspect="Content" ObjectID="_1402208838" r:id="rId65"/>
        </w:object>
      </w:r>
      <w:r>
        <w:rPr>
          <w:rFonts w:cs="宋体" w:hint="eastAsia"/>
        </w:rPr>
        <w:t>。容器甲中盛有</w:t>
      </w:r>
      <w:r w:rsidRPr="00CF31D3">
        <w:rPr>
          <w:position w:val="-6"/>
        </w:rPr>
        <w:object w:dxaOrig="499" w:dyaOrig="260">
          <v:shape id="_x0000_i1055" type="#_x0000_t75" style="width:24.75pt;height:12.75pt" o:ole="">
            <v:imagedata r:id="rId66" o:title=""/>
          </v:shape>
          <o:OLEObject Type="Embed" ProgID="Equation.DSMT4" ShapeID="_x0000_i1055" DrawAspect="Content" ObjectID="_1402208839" r:id="rId67"/>
        </w:object>
      </w:r>
      <w:r>
        <w:rPr>
          <w:rFonts w:cs="宋体" w:hint="eastAsia"/>
        </w:rPr>
        <w:t>高的水，容器乙中盛有</w:t>
      </w:r>
      <w:r w:rsidRPr="00CF31D3">
        <w:rPr>
          <w:position w:val="-6"/>
        </w:rPr>
        <w:object w:dxaOrig="499" w:dyaOrig="260">
          <v:shape id="_x0000_i1056" type="#_x0000_t75" style="width:24.75pt;height:12.75pt" o:ole="">
            <v:imagedata r:id="rId68" o:title=""/>
          </v:shape>
          <o:OLEObject Type="Embed" ProgID="Equation.DSMT4" ShapeID="_x0000_i1056" DrawAspect="Content" ObjectID="_1402208840" r:id="rId69"/>
        </w:object>
      </w:r>
      <w:r>
        <w:rPr>
          <w:rFonts w:cs="宋体" w:hint="eastAsia"/>
        </w:rPr>
        <w:t>高的酒精。若从两容器中分别抽出质量均为</w:t>
      </w:r>
      <w:r w:rsidRPr="00CF31D3">
        <w:rPr>
          <w:position w:val="-6"/>
        </w:rPr>
        <w:object w:dxaOrig="240" w:dyaOrig="200">
          <v:shape id="_x0000_i1057" type="#_x0000_t75" style="width:12pt;height:9.75pt" o:ole="">
            <v:imagedata r:id="rId70" o:title=""/>
          </v:shape>
          <o:OLEObject Type="Embed" ProgID="Equation.DSMT4" ShapeID="_x0000_i1057" DrawAspect="Content" ObjectID="_1402208841" r:id="rId71"/>
        </w:object>
      </w:r>
      <w:r>
        <w:rPr>
          <w:rFonts w:cs="宋体" w:hint="eastAsia"/>
        </w:rPr>
        <w:t>的水和酒精后，剩余水对容器甲底部的压强为</w:t>
      </w:r>
      <w:r w:rsidRPr="00CF31D3">
        <w:rPr>
          <w:position w:val="-12"/>
        </w:rPr>
        <w:object w:dxaOrig="340" w:dyaOrig="340">
          <v:shape id="_x0000_i1058" type="#_x0000_t75" style="width:16.5pt;height:16.5pt" o:ole="">
            <v:imagedata r:id="rId72" o:title=""/>
          </v:shape>
          <o:OLEObject Type="Embed" ProgID="Equation.DSMT4" ShapeID="_x0000_i1058" DrawAspect="Content" ObjectID="_1402208842" r:id="rId73"/>
        </w:object>
      </w:r>
      <w:r>
        <w:rPr>
          <w:rFonts w:cs="宋体" w:hint="eastAsia"/>
        </w:rPr>
        <w:t>，剩余酒精对容器乙底部的压强为</w:t>
      </w:r>
      <w:r w:rsidRPr="00CF31D3">
        <w:rPr>
          <w:position w:val="-12"/>
        </w:rPr>
        <w:object w:dxaOrig="460" w:dyaOrig="340">
          <v:shape id="_x0000_i1059" type="#_x0000_t75" style="width:23.25pt;height:16.5pt" o:ole="">
            <v:imagedata r:id="rId74" o:title=""/>
          </v:shape>
          <o:OLEObject Type="Embed" ProgID="Equation.DSMT4" ShapeID="_x0000_i1059" DrawAspect="Content" ObjectID="_1402208843" r:id="rId75"/>
        </w:object>
      </w:r>
      <w:r>
        <w:rPr>
          <w:rFonts w:cs="宋体" w:hint="eastAsia"/>
        </w:rPr>
        <w:t>。当质量为</w:t>
      </w:r>
      <w:r w:rsidRPr="00CF31D3">
        <w:rPr>
          <w:position w:val="-6"/>
        </w:rPr>
        <w:object w:dxaOrig="240" w:dyaOrig="200">
          <v:shape id="_x0000_i1060" type="#_x0000_t75" style="width:12pt;height:9.75pt" o:ole="">
            <v:imagedata r:id="rId76" o:title=""/>
          </v:shape>
          <o:OLEObject Type="Embed" ProgID="Equation.DSMT4" ShapeID="_x0000_i1060" DrawAspect="Content" ObjectID="_1402208844" r:id="rId77"/>
        </w:object>
      </w:r>
      <w:r>
        <w:rPr>
          <w:rFonts w:cs="宋体" w:hint="eastAsia"/>
        </w:rPr>
        <w:t>的范围为</w:t>
      </w:r>
      <w:r>
        <w:rPr>
          <w:u w:val="single"/>
        </w:rPr>
        <w:t xml:space="preserve">      </w:t>
      </w:r>
      <w:r>
        <w:rPr>
          <w:rFonts w:cs="宋体" w:hint="eastAsia"/>
        </w:rPr>
        <w:t>时，才能满足</w:t>
      </w:r>
      <w:r w:rsidRPr="00CF31D3">
        <w:rPr>
          <w:position w:val="-12"/>
        </w:rPr>
        <w:object w:dxaOrig="940" w:dyaOrig="340">
          <v:shape id="_x0000_i1061" type="#_x0000_t75" style="width:47.25pt;height:16.5pt" o:ole="">
            <v:imagedata r:id="rId78" o:title=""/>
          </v:shape>
          <o:OLEObject Type="Embed" ProgID="Equation.DSMT4" ShapeID="_x0000_i1061" DrawAspect="Content" ObjectID="_1402208845" r:id="rId79"/>
        </w:object>
      </w:r>
      <w:r>
        <w:rPr>
          <w:rFonts w:cs="宋体" w:hint="eastAsia"/>
        </w:rPr>
        <w:t>。（</w:t>
      </w:r>
      <w:r w:rsidRPr="00CF31D3">
        <w:rPr>
          <w:position w:val="-12"/>
        </w:rPr>
        <w:object w:dxaOrig="1900" w:dyaOrig="360">
          <v:shape id="_x0000_i1062" type="#_x0000_t75" style="width:95.25pt;height:18pt" o:ole="">
            <v:imagedata r:id="rId80" o:title=""/>
          </v:shape>
          <o:OLEObject Type="Embed" ProgID="Equation.DSMT4" ShapeID="_x0000_i1062" DrawAspect="Content" ObjectID="_1402208846" r:id="rId81"/>
        </w:object>
      </w:r>
      <w:r>
        <w:rPr>
          <w:rFonts w:cs="宋体" w:hint="eastAsia"/>
        </w:rPr>
        <w:t>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 w:rsidRPr="00E77227">
        <w:rPr>
          <w:rFonts w:ascii="黑体" w:eastAsia="黑体" w:cs="黑体" w:hint="eastAsia"/>
        </w:rPr>
        <w:t>四、实验与探究题</w:t>
      </w:r>
      <w:r>
        <w:rPr>
          <w:rFonts w:cs="宋体" w:hint="eastAsia"/>
        </w:rPr>
        <w:t>（共</w:t>
      </w:r>
      <w:r>
        <w:t>34</w:t>
      </w:r>
      <w:r>
        <w:rPr>
          <w:rFonts w:cs="宋体" w:hint="eastAsia"/>
        </w:rPr>
        <w:t>分，</w:t>
      </w:r>
      <w:r>
        <w:t>24-29</w:t>
      </w:r>
      <w:r>
        <w:rPr>
          <w:rFonts w:cs="宋体" w:hint="eastAsia"/>
        </w:rPr>
        <w:t>、</w:t>
      </w:r>
      <w:r>
        <w:t>32</w:t>
      </w:r>
      <w:r>
        <w:rPr>
          <w:rFonts w:cs="宋体" w:hint="eastAsia"/>
        </w:rPr>
        <w:t>、</w:t>
      </w:r>
      <w:r>
        <w:t>34</w:t>
      </w:r>
      <w:r>
        <w:rPr>
          <w:rFonts w:cs="宋体" w:hint="eastAsia"/>
        </w:rPr>
        <w:t>题各</w:t>
      </w:r>
      <w:r>
        <w:t>2</w:t>
      </w:r>
      <w:r>
        <w:rPr>
          <w:rFonts w:cs="宋体" w:hint="eastAsia"/>
        </w:rPr>
        <w:t>分，</w:t>
      </w:r>
      <w:r>
        <w:t>31</w:t>
      </w:r>
      <w:r>
        <w:rPr>
          <w:rFonts w:cs="宋体" w:hint="eastAsia"/>
        </w:rPr>
        <w:t>、</w:t>
      </w:r>
      <w:r>
        <w:t>33</w:t>
      </w:r>
      <w:r>
        <w:rPr>
          <w:rFonts w:cs="宋体" w:hint="eastAsia"/>
        </w:rPr>
        <w:t>、</w:t>
      </w:r>
      <w:r>
        <w:t>35</w:t>
      </w:r>
      <w:r>
        <w:rPr>
          <w:rFonts w:cs="宋体" w:hint="eastAsia"/>
        </w:rPr>
        <w:t>题各</w:t>
      </w:r>
      <w:r>
        <w:t>3</w:t>
      </w:r>
      <w:r>
        <w:rPr>
          <w:rFonts w:cs="宋体" w:hint="eastAsia"/>
        </w:rPr>
        <w:t>分，</w:t>
      </w:r>
      <w:r>
        <w:t>30</w:t>
      </w:r>
      <w:r>
        <w:rPr>
          <w:rFonts w:cs="宋体" w:hint="eastAsia"/>
        </w:rPr>
        <w:t>题</w:t>
      </w:r>
      <w:r>
        <w:t>4</w:t>
      </w:r>
      <w:r>
        <w:rPr>
          <w:rFonts w:cs="宋体" w:hint="eastAsia"/>
        </w:rPr>
        <w:t>分，</w:t>
      </w:r>
      <w:r>
        <w:t>36</w:t>
      </w:r>
      <w:r>
        <w:rPr>
          <w:rFonts w:cs="宋体" w:hint="eastAsia"/>
        </w:rPr>
        <w:t>题</w:t>
      </w:r>
      <w:r>
        <w:t>5</w:t>
      </w:r>
      <w:r>
        <w:rPr>
          <w:rFonts w:cs="宋体" w:hint="eastAsia"/>
        </w:rPr>
        <w:t>分）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24</w:t>
      </w:r>
      <w:r>
        <w:rPr>
          <w:rFonts w:cs="宋体" w:hint="eastAsia"/>
        </w:rPr>
        <w:t>．图</w:t>
      </w:r>
      <w:r>
        <w:t>7</w:t>
      </w:r>
      <w:r>
        <w:rPr>
          <w:rFonts w:cs="宋体" w:hint="eastAsia"/>
        </w:rPr>
        <w:t>所示的温度计的示数为</w:t>
      </w:r>
      <w:r>
        <w:rPr>
          <w:u w:val="single"/>
        </w:rPr>
        <w:t xml:space="preserve">         </w:t>
      </w:r>
      <w:r w:rsidRPr="00F8104E">
        <w:rPr>
          <w:rFonts w:cs="宋体" w:hint="eastAsia"/>
        </w:rPr>
        <w:t>℃</w:t>
      </w:r>
      <w:r>
        <w:rPr>
          <w:rFonts w:cs="宋体" w:hint="eastAsia"/>
        </w:rPr>
        <w:t>。、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25</w:t>
      </w:r>
      <w:r>
        <w:rPr>
          <w:rFonts w:cs="宋体" w:hint="eastAsia"/>
        </w:rPr>
        <w:t>．图</w:t>
      </w:r>
      <w:r>
        <w:t>8</w:t>
      </w:r>
      <w:r>
        <w:rPr>
          <w:rFonts w:cs="宋体" w:hint="eastAsia"/>
        </w:rPr>
        <w:t>所示的电阻箱的示数为</w:t>
      </w:r>
      <w:r>
        <w:rPr>
          <w:u w:val="single"/>
        </w:rPr>
        <w:t xml:space="preserve">         </w:t>
      </w:r>
      <w:r w:rsidRPr="00F8104E">
        <w:rPr>
          <w:rFonts w:cs="宋体" w:hint="eastAsia"/>
        </w:rPr>
        <w:t>Ω</w:t>
      </w:r>
      <w:r>
        <w:rPr>
          <w:rFonts w:cs="宋体" w:hint="eastAsia"/>
        </w:rPr>
        <w:t>。</w:t>
      </w: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  <w:jc w:val="center"/>
      </w:pPr>
      <w:r>
        <w:pict>
          <v:shape id="_x0000_i1063" type="#_x0000_t75" style="width:213pt;height:132.75pt">
            <v:imagedata r:id="rId82" o:title=""/>
          </v:shape>
        </w:pic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26</w:t>
      </w:r>
      <w:r>
        <w:rPr>
          <w:rFonts w:cs="宋体" w:hint="eastAsia"/>
        </w:rPr>
        <w:t>．图</w:t>
      </w:r>
      <w:r>
        <w:t>9</w:t>
      </w:r>
      <w:r>
        <w:rPr>
          <w:rFonts w:cs="宋体" w:hint="eastAsia"/>
        </w:rPr>
        <w:t>所示的电压表的示数为</w:t>
      </w:r>
      <w:r>
        <w:rPr>
          <w:u w:val="single"/>
        </w:rPr>
        <w:t xml:space="preserve">            </w:t>
      </w:r>
      <w:r>
        <w:t>V</w: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27</w:t>
      </w:r>
      <w:r>
        <w:rPr>
          <w:rFonts w:cs="宋体" w:hint="eastAsia"/>
        </w:rPr>
        <w:t>．通电螺线管中的电流方向如图</w:t>
      </w:r>
      <w:r>
        <w:t>10</w:t>
      </w:r>
      <w:r>
        <w:rPr>
          <w:rFonts w:cs="宋体" w:hint="eastAsia"/>
        </w:rPr>
        <w:t>所示，由此可以判断出通电螺线管的左端是</w:t>
      </w:r>
      <w:r>
        <w:rPr>
          <w:u w:val="single"/>
        </w:rPr>
        <w:t xml:space="preserve">        </w:t>
      </w:r>
      <w:r>
        <w:rPr>
          <w:rFonts w:cs="宋体" w:hint="eastAsia"/>
        </w:rPr>
        <w:t>极。（选填“</w:t>
      </w:r>
      <w:r>
        <w:t>N</w:t>
      </w:r>
      <w:r>
        <w:rPr>
          <w:rFonts w:cs="宋体" w:hint="eastAsia"/>
        </w:rPr>
        <w:t>”或“</w:t>
      </w:r>
      <w:r>
        <w:t>S</w:t>
      </w:r>
      <w:r>
        <w:rPr>
          <w:rFonts w:cs="宋体" w:hint="eastAsia"/>
        </w:rPr>
        <w:t>”）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  <w:jc w:val="center"/>
      </w:pPr>
      <w:r>
        <w:rPr>
          <w:noProof/>
        </w:rPr>
        <w:pict>
          <v:shape id="_x0000_s1035" type="#_x0000_t75" style="position:absolute;left:0;text-align:left;margin-left:333pt;margin-top:106.7pt;width:116.35pt;height:87.25pt;z-index:251661312">
            <v:imagedata r:id="rId83" o:title=""/>
            <w10:wrap type="square"/>
          </v:shape>
        </w:pict>
      </w:r>
      <w:r>
        <w:pict>
          <v:shape id="_x0000_i1064" type="#_x0000_t75" style="width:239.25pt;height:117pt">
            <v:imagedata r:id="rId84" o:title=""/>
          </v:shape>
        </w:pict>
      </w:r>
    </w:p>
    <w:p w:rsidR="00EF45E1" w:rsidRDefault="00EF45E1" w:rsidP="00F1265E">
      <w:pPr>
        <w:snapToGrid w:val="0"/>
        <w:spacing w:line="300" w:lineRule="auto"/>
        <w:ind w:left="420" w:hangingChars="200" w:hanging="420"/>
        <w:jc w:val="center"/>
      </w:pP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</w:pPr>
      <w:r>
        <w:t>28</w:t>
      </w:r>
      <w:r>
        <w:rPr>
          <w:rFonts w:cs="宋体" w:hint="eastAsia"/>
        </w:rPr>
        <w:t>．小华探究杠杆平衡条件时，使用的每个钩码的质量均为</w:t>
      </w:r>
      <w:r>
        <w:t>50g</w:t>
      </w:r>
      <w:r>
        <w:rPr>
          <w:rFonts w:cs="宋体" w:hint="eastAsia"/>
        </w:rPr>
        <w:t>，杠杆上相等刻线的距离相等，小华将杠杆调节水平平衡后，在杠杆上的</w:t>
      </w:r>
      <w:r>
        <w:t>B</w:t>
      </w:r>
      <w:r>
        <w:rPr>
          <w:rFonts w:cs="宋体" w:hint="eastAsia"/>
        </w:rPr>
        <w:t>点悬挂了</w:t>
      </w:r>
      <w:r>
        <w:t>3</w:t>
      </w:r>
      <w:r>
        <w:rPr>
          <w:rFonts w:cs="宋体" w:hint="eastAsia"/>
        </w:rPr>
        <w:t>个钩码，如图</w:t>
      </w:r>
      <w:r>
        <w:t>11</w:t>
      </w:r>
      <w:r>
        <w:rPr>
          <w:rFonts w:cs="宋体" w:hint="eastAsia"/>
        </w:rPr>
        <w:t>所示。为使杠杆保持水平平衡状态，应该在</w:t>
      </w:r>
      <w:r>
        <w:t>A</w:t>
      </w:r>
      <w:r>
        <w:rPr>
          <w:rFonts w:cs="宋体" w:hint="eastAsia"/>
        </w:rPr>
        <w:t>点悬挂</w:t>
      </w:r>
      <w:r>
        <w:rPr>
          <w:u w:val="single"/>
        </w:rPr>
        <w:t xml:space="preserve">        </w:t>
      </w:r>
      <w:r>
        <w:rPr>
          <w:rFonts w:cs="宋体" w:hint="eastAsia"/>
        </w:rPr>
        <w:t>个钩码。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29</w:t>
      </w:r>
      <w:r>
        <w:rPr>
          <w:rFonts w:cs="宋体" w:hint="eastAsia"/>
        </w:rPr>
        <w:t>．在探究某种物质的熔化规律时，小刚记录的实验数据如下表所示。请回答下列问题。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07"/>
        <w:gridCol w:w="580"/>
        <w:gridCol w:w="581"/>
        <w:gridCol w:w="581"/>
        <w:gridCol w:w="581"/>
        <w:gridCol w:w="580"/>
        <w:gridCol w:w="581"/>
        <w:gridCol w:w="581"/>
        <w:gridCol w:w="581"/>
        <w:gridCol w:w="580"/>
        <w:gridCol w:w="581"/>
        <w:gridCol w:w="581"/>
        <w:gridCol w:w="581"/>
      </w:tblGrid>
      <w:tr w:rsidR="00EF45E1">
        <w:tc>
          <w:tcPr>
            <w:tcW w:w="1707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加热时间</w:t>
            </w:r>
            <w:r>
              <w:t>/min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0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1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2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3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5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6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7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8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9</w:t>
            </w:r>
          </w:p>
        </w:tc>
        <w:tc>
          <w:tcPr>
            <w:tcW w:w="581" w:type="dxa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10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11</w:t>
            </w:r>
          </w:p>
        </w:tc>
      </w:tr>
      <w:tr w:rsidR="00EF45E1">
        <w:tc>
          <w:tcPr>
            <w:tcW w:w="1707" w:type="dxa"/>
            <w:vAlign w:val="center"/>
          </w:tcPr>
          <w:p w:rsidR="00EF45E1" w:rsidRPr="003A1614" w:rsidRDefault="00EF45E1" w:rsidP="005A6D3F">
            <w:pPr>
              <w:snapToGrid w:val="0"/>
              <w:spacing w:line="300" w:lineRule="auto"/>
              <w:jc w:val="center"/>
            </w:pPr>
            <w:r>
              <w:rPr>
                <w:rFonts w:cs="宋体" w:hint="eastAsia"/>
              </w:rPr>
              <w:t>物质的温度</w:t>
            </w:r>
            <w:r>
              <w:t>/</w:t>
            </w:r>
            <w:r w:rsidRPr="003A1614">
              <w:rPr>
                <w:rFonts w:cs="宋体" w:hint="eastAsia"/>
              </w:rPr>
              <w:t>℃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40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42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44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46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48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48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48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48</w:t>
            </w:r>
          </w:p>
        </w:tc>
        <w:tc>
          <w:tcPr>
            <w:tcW w:w="580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48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50</w:t>
            </w:r>
          </w:p>
        </w:tc>
        <w:tc>
          <w:tcPr>
            <w:tcW w:w="581" w:type="dxa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53</w:t>
            </w:r>
          </w:p>
        </w:tc>
        <w:tc>
          <w:tcPr>
            <w:tcW w:w="581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56</w:t>
            </w:r>
          </w:p>
        </w:tc>
      </w:tr>
    </w:tbl>
    <w:p w:rsidR="00EF45E1" w:rsidRDefault="00EF45E1" w:rsidP="00F1265E">
      <w:pPr>
        <w:snapToGrid w:val="0"/>
        <w:spacing w:line="300" w:lineRule="auto"/>
        <w:ind w:leftChars="200" w:left="420"/>
      </w:pPr>
      <w:r>
        <w:rPr>
          <w:rFonts w:cs="宋体" w:hint="eastAsia"/>
        </w:rPr>
        <w:t>（</w:t>
      </w:r>
      <w:r>
        <w:t>1</w:t>
      </w:r>
      <w:r>
        <w:rPr>
          <w:rFonts w:cs="宋体" w:hint="eastAsia"/>
        </w:rPr>
        <w:t>）根据表中的实验数据可以判断该物质是</w:t>
      </w:r>
      <w:r>
        <w:rPr>
          <w:u w:val="single"/>
        </w:rPr>
        <w:t xml:space="preserve">        </w:t>
      </w:r>
      <w:r>
        <w:rPr>
          <w:rFonts w:cs="宋体" w:hint="eastAsia"/>
        </w:rPr>
        <w:t>；（选填“晶体”或“非晶体”）</w:t>
      </w:r>
    </w:p>
    <w:p w:rsidR="00EF45E1" w:rsidRDefault="00EF45E1" w:rsidP="00F1265E">
      <w:pPr>
        <w:snapToGrid w:val="0"/>
        <w:spacing w:line="300" w:lineRule="auto"/>
        <w:ind w:leftChars="200" w:left="420"/>
      </w:pP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）该物质的温度达到</w:t>
      </w:r>
      <w:r>
        <w:t>42</w:t>
      </w:r>
      <w:r w:rsidRPr="003A1614">
        <w:rPr>
          <w:rFonts w:cs="宋体" w:hint="eastAsia"/>
        </w:rPr>
        <w:t>℃</w:t>
      </w:r>
      <w:r>
        <w:rPr>
          <w:rFonts w:cs="宋体" w:hint="eastAsia"/>
        </w:rPr>
        <w:t>时，其状态是</w:t>
      </w:r>
      <w:r>
        <w:rPr>
          <w:u w:val="single"/>
        </w:rPr>
        <w:t xml:space="preserve">        </w:t>
      </w:r>
      <w:r>
        <w:rPr>
          <w:rFonts w:cs="宋体" w:hint="eastAsia"/>
        </w:rPr>
        <w:t>。（选填“固态”或“液态”）</w:t>
      </w:r>
    </w:p>
    <w:p w:rsidR="00EF45E1" w:rsidRDefault="00EF45E1" w:rsidP="005A6D3F">
      <w:pPr>
        <w:snapToGrid w:val="0"/>
        <w:spacing w:line="300" w:lineRule="auto"/>
      </w:pPr>
      <w:r>
        <w:t>30</w:t>
      </w:r>
      <w:r>
        <w:rPr>
          <w:rFonts w:cs="宋体" w:hint="eastAsia"/>
        </w:rPr>
        <w:t>．小红为了测量盐水的密度，进行了如下实验：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</w:pPr>
      <w:r>
        <w:rPr>
          <w:rFonts w:cs="宋体" w:hint="eastAsia"/>
        </w:rPr>
        <w:t>（</w:t>
      </w:r>
      <w:r>
        <w:t>1</w:t>
      </w:r>
      <w:r>
        <w:rPr>
          <w:rFonts w:cs="宋体" w:hint="eastAsia"/>
        </w:rPr>
        <w:t>）将天平放在水平台面上，将游码移到标尺的零刻线处。横梁静止时，指针指在盘中央刻度线的左侧，如图</w:t>
      </w:r>
      <w:r>
        <w:t>12</w:t>
      </w:r>
      <w:r>
        <w:rPr>
          <w:rFonts w:cs="宋体" w:hint="eastAsia"/>
        </w:rPr>
        <w:t>甲所示。为使横梁在水平位置平衡，应将横梁右端的平稀螺母向</w:t>
      </w:r>
      <w:r>
        <w:rPr>
          <w:u w:val="single"/>
        </w:rPr>
        <w:t xml:space="preserve">       </w:t>
      </w:r>
      <w:r>
        <w:rPr>
          <w:rFonts w:cs="宋体" w:hint="eastAsia"/>
        </w:rPr>
        <w:t>端移动。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</w:pP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）将盛有适量盐水的杯子放在调节好的天平左盘内，测出杯子和盐水的总质量为</w:t>
      </w:r>
      <w:r>
        <w:t>125g</w:t>
      </w:r>
      <w:r>
        <w:rPr>
          <w:rFonts w:cs="宋体" w:hint="eastAsia"/>
        </w:rPr>
        <w:t>。然后将杯中盐水的一部分倒入量筒中，如图</w:t>
      </w:r>
      <w:r>
        <w:t>12</w:t>
      </w:r>
      <w:r>
        <w:rPr>
          <w:rFonts w:cs="宋体" w:hint="eastAsia"/>
        </w:rPr>
        <w:t>乙所示，则量筒中盐水的体积为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</w:pPr>
      <w:r w:rsidRPr="000A03CB">
        <w:t xml:space="preserve">    </w:t>
      </w:r>
      <w:r>
        <w:t xml:space="preserve"> </w:t>
      </w:r>
      <w:r w:rsidRPr="000A03CB">
        <w:rPr>
          <w:u w:val="single"/>
        </w:rPr>
        <w:t xml:space="preserve">   </w:t>
      </w:r>
      <w:r>
        <w:rPr>
          <w:u w:val="single"/>
        </w:rPr>
        <w:t xml:space="preserve">     </w:t>
      </w:r>
      <w:r w:rsidRPr="00985BFC">
        <w:rPr>
          <w:position w:val="-6"/>
        </w:rPr>
        <w:object w:dxaOrig="400" w:dyaOrig="300">
          <v:shape id="_x0000_i1065" type="#_x0000_t75" style="width:19.5pt;height:15pt" o:ole="">
            <v:imagedata r:id="rId85" o:title=""/>
          </v:shape>
          <o:OLEObject Type="Embed" ProgID="Equation.DSMT4" ShapeID="_x0000_i1065" DrawAspect="Content" ObjectID="_1402208847" r:id="rId86"/>
        </w:objec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</w:pPr>
      <w:r>
        <w:rPr>
          <w:rFonts w:cs="宋体" w:hint="eastAsia"/>
        </w:rPr>
        <w:t>（</w:t>
      </w:r>
      <w:r>
        <w:t>3</w:t>
      </w:r>
      <w:r>
        <w:rPr>
          <w:rFonts w:cs="宋体" w:hint="eastAsia"/>
        </w:rPr>
        <w:t>）再将盛有剩余盐水的杯子放在天平左盘内，改变砝码的个数与游码的位置，使天平横梁再次在水平位置平衡，此时有盘中砝码质量和游码在标尺上的位置如图</w:t>
      </w:r>
      <w:r>
        <w:t>12</w:t>
      </w:r>
      <w:r>
        <w:rPr>
          <w:rFonts w:cs="宋体" w:hint="eastAsia"/>
        </w:rPr>
        <w:t>丙所示，将杯子及杯内剩余盐水的总质量为</w:t>
      </w:r>
      <w:r>
        <w:rPr>
          <w:u w:val="single"/>
        </w:rPr>
        <w:t xml:space="preserve">         </w:t>
      </w:r>
      <w:r>
        <w:t>g</w: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</w:pPr>
      <w:r>
        <w:rPr>
          <w:rFonts w:cs="宋体" w:hint="eastAsia"/>
        </w:rPr>
        <w:t>（</w:t>
      </w:r>
      <w:r>
        <w:t>4</w:t>
      </w:r>
      <w:r>
        <w:rPr>
          <w:rFonts w:cs="宋体" w:hint="eastAsia"/>
        </w:rPr>
        <w:t>）根据上述实验数据计算盐水的密度为</w:t>
      </w:r>
      <w:r>
        <w:rPr>
          <w:u w:val="single"/>
        </w:rPr>
        <w:t xml:space="preserve">         </w:t>
      </w:r>
      <w:r w:rsidRPr="00985BFC">
        <w:rPr>
          <w:position w:val="-10"/>
        </w:rPr>
        <w:object w:dxaOrig="680" w:dyaOrig="340">
          <v:shape id="_x0000_i1066" type="#_x0000_t75" style="width:33.75pt;height:16.5pt" o:ole="">
            <v:imagedata r:id="rId87" o:title=""/>
          </v:shape>
          <o:OLEObject Type="Embed" ProgID="Equation.DSMT4" ShapeID="_x0000_i1066" DrawAspect="Content" ObjectID="_1402208848" r:id="rId88"/>
        </w:objec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Chars="200" w:left="945" w:hangingChars="250" w:hanging="525"/>
        <w:jc w:val="center"/>
      </w:pPr>
      <w:r>
        <w:pict>
          <v:shape id="_x0000_i1067" type="#_x0000_t75" style="width:303.75pt;height:158.25pt">
            <v:imagedata r:id="rId89" o:title=""/>
          </v:shape>
        </w:pict>
      </w:r>
    </w:p>
    <w:p w:rsidR="00EF45E1" w:rsidRPr="005A6D3F" w:rsidRDefault="00EF45E1" w:rsidP="00F1265E">
      <w:pPr>
        <w:snapToGrid w:val="0"/>
        <w:spacing w:line="300" w:lineRule="auto"/>
        <w:ind w:leftChars="200" w:left="945" w:hangingChars="250" w:hanging="525"/>
        <w:jc w:val="center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31</w:t>
      </w:r>
      <w:r>
        <w:rPr>
          <w:rFonts w:cs="宋体" w:hint="eastAsia"/>
        </w:rPr>
        <w:t>．小彤在探究凸透镜成像规律的实验中，将焦距为</w:t>
      </w:r>
      <w:r>
        <w:t>10cm</w:t>
      </w:r>
      <w:r>
        <w:rPr>
          <w:rFonts w:cs="宋体" w:hint="eastAsia"/>
        </w:rPr>
        <w:t>的凸透镜固定在光具座上</w:t>
      </w:r>
      <w:r>
        <w:t>50cm</w:t>
      </w:r>
      <w:r>
        <w:rPr>
          <w:rFonts w:cs="宋体" w:hint="eastAsia"/>
        </w:rPr>
        <w:t>刻线处，将光屏和点燃的蜡烛分别放在凸透镜的两侧，如图</w:t>
      </w:r>
      <w:r>
        <w:t>13</w:t>
      </w:r>
      <w:r>
        <w:rPr>
          <w:rFonts w:cs="宋体" w:hint="eastAsia"/>
        </w:rPr>
        <w:t>所示，为了找到烛焰清晰的像，小彤应将光屏向</w:t>
      </w:r>
      <w:r>
        <w:rPr>
          <w:u w:val="single"/>
        </w:rPr>
        <w:t xml:space="preserve">        </w:t>
      </w:r>
      <w:r>
        <w:rPr>
          <w:rFonts w:cs="宋体" w:hint="eastAsia"/>
        </w:rPr>
        <w:t>移动（选填“左”或“右”）。小彤将光屏移到某一位位置时，光屏上呈现烛焰清晰的像，则该像是</w:t>
      </w:r>
      <w:r>
        <w:rPr>
          <w:u w:val="single"/>
        </w:rPr>
        <w:t xml:space="preserve">        </w:t>
      </w:r>
      <w:r>
        <w:rPr>
          <w:rFonts w:cs="宋体" w:hint="eastAsia"/>
        </w:rPr>
        <w:t>像（选填“实”或“虚”）。小彤将点燃的蜡烛移动到光具座上</w:t>
      </w:r>
      <w:r>
        <w:t>35cm</w:t>
      </w:r>
      <w:r>
        <w:rPr>
          <w:rFonts w:cs="宋体" w:hint="eastAsia"/>
        </w:rPr>
        <w:t>刻线处，移动光屏可以再次在光屏上观察到的烛焰清晰的像，这一实验现象可以说明</w:t>
      </w:r>
      <w:r>
        <w:rPr>
          <w:u w:val="single"/>
        </w:rPr>
        <w:t xml:space="preserve">         </w:t>
      </w:r>
      <w:r>
        <w:rPr>
          <w:rFonts w:cs="宋体" w:hint="eastAsia"/>
        </w:rPr>
        <w:t>的成像特点（选填“照相机”，“幻灯机”或“放大镜”）。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  <w:jc w:val="center"/>
      </w:pPr>
      <w:r>
        <w:pict>
          <v:shape id="_x0000_i1068" type="#_x0000_t75" style="width:259.5pt;height:105pt">
            <v:imagedata r:id="rId90" o:title=""/>
          </v:shape>
        </w:pict>
      </w: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  <w:jc w:val="center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32</w:t>
      </w:r>
      <w:r>
        <w:rPr>
          <w:rFonts w:cs="宋体" w:hint="eastAsia"/>
        </w:rPr>
        <w:t>．定值电阻</w:t>
      </w:r>
      <w:r w:rsidRPr="00362A26">
        <w:rPr>
          <w:position w:val="-10"/>
        </w:rPr>
        <w:object w:dxaOrig="240" w:dyaOrig="320">
          <v:shape id="_x0000_i1069" type="#_x0000_t75" style="width:12pt;height:15.75pt" o:ole="">
            <v:imagedata r:id="rId91" o:title=""/>
          </v:shape>
          <o:OLEObject Type="Embed" ProgID="Equation.DSMT4" ShapeID="_x0000_i1069" DrawAspect="Content" ObjectID="_1402208849" r:id="rId92"/>
        </w:object>
      </w:r>
      <w:r>
        <w:rPr>
          <w:rFonts w:cs="宋体" w:hint="eastAsia"/>
        </w:rPr>
        <w:t>和</w:t>
      </w:r>
      <w:r w:rsidRPr="00362A26">
        <w:rPr>
          <w:position w:val="-10"/>
        </w:rPr>
        <w:object w:dxaOrig="260" w:dyaOrig="320">
          <v:shape id="_x0000_i1070" type="#_x0000_t75" style="width:12.75pt;height:15.75pt" o:ole="">
            <v:imagedata r:id="rId93" o:title=""/>
          </v:shape>
          <o:OLEObject Type="Embed" ProgID="Equation.DSMT4" ShapeID="_x0000_i1070" DrawAspect="Content" ObjectID="_1402208850" r:id="rId94"/>
        </w:object>
      </w:r>
      <w:r>
        <w:rPr>
          <w:rFonts w:cs="宋体" w:hint="eastAsia"/>
        </w:rPr>
        <w:t>串联后，接在电压可调的电源两端，电路中的电流</w:t>
      </w:r>
      <w:r w:rsidRPr="00362A26">
        <w:rPr>
          <w:position w:val="-4"/>
        </w:rPr>
        <w:object w:dxaOrig="180" w:dyaOrig="240">
          <v:shape id="_x0000_i1071" type="#_x0000_t75" style="width:9pt;height:12pt" o:ole="">
            <v:imagedata r:id="rId95" o:title=""/>
          </v:shape>
          <o:OLEObject Type="Embed" ProgID="Equation.DSMT4" ShapeID="_x0000_i1071" DrawAspect="Content" ObjectID="_1402208851" r:id="rId96"/>
        </w:object>
      </w:r>
      <w:r>
        <w:rPr>
          <w:rFonts w:cs="宋体" w:hint="eastAsia"/>
        </w:rPr>
        <w:t>随电源电压</w:t>
      </w:r>
      <w:r w:rsidRPr="00362A26">
        <w:rPr>
          <w:position w:val="-6"/>
        </w:rPr>
        <w:object w:dxaOrig="240" w:dyaOrig="260">
          <v:shape id="_x0000_i1072" type="#_x0000_t75" style="width:12pt;height:12.75pt" o:ole="">
            <v:imagedata r:id="rId97" o:title=""/>
          </v:shape>
          <o:OLEObject Type="Embed" ProgID="Equation.DSMT4" ShapeID="_x0000_i1072" DrawAspect="Content" ObjectID="_1402208852" r:id="rId98"/>
        </w:object>
      </w:r>
      <w:r>
        <w:rPr>
          <w:rFonts w:cs="宋体" w:hint="eastAsia"/>
        </w:rPr>
        <w:t>变化关系的图像如图</w:t>
      </w:r>
      <w:r>
        <w:t>14</w:t>
      </w:r>
      <w:r>
        <w:rPr>
          <w:rFonts w:cs="宋体" w:hint="eastAsia"/>
        </w:rPr>
        <w:t>所示。已知</w:t>
      </w:r>
      <w:r w:rsidRPr="00362A26">
        <w:rPr>
          <w:position w:val="-10"/>
        </w:rPr>
        <w:object w:dxaOrig="720" w:dyaOrig="320">
          <v:shape id="_x0000_i1073" type="#_x0000_t75" style="width:36pt;height:15.75pt" o:ole="">
            <v:imagedata r:id="rId99" o:title=""/>
          </v:shape>
          <o:OLEObject Type="Embed" ProgID="Equation.DSMT4" ShapeID="_x0000_i1073" DrawAspect="Content" ObjectID="_1402208853" r:id="rId100"/>
        </w:object>
      </w:r>
      <w:r>
        <w:rPr>
          <w:rFonts w:cs="宋体" w:hint="eastAsia"/>
        </w:rPr>
        <w:t>，则</w:t>
      </w:r>
      <w:r w:rsidRPr="00362A26">
        <w:rPr>
          <w:position w:val="-10"/>
        </w:rPr>
        <w:object w:dxaOrig="460" w:dyaOrig="320">
          <v:shape id="_x0000_i1074" type="#_x0000_t75" style="width:23.25pt;height:15.75pt" o:ole="">
            <v:imagedata r:id="rId101" o:title=""/>
          </v:shape>
          <o:OLEObject Type="Embed" ProgID="Equation.DSMT4" ShapeID="_x0000_i1074" DrawAspect="Content" ObjectID="_1402208854" r:id="rId102"/>
        </w:object>
      </w:r>
      <w:r>
        <w:rPr>
          <w:u w:val="single"/>
        </w:rPr>
        <w:t xml:space="preserve">         </w:t>
      </w:r>
      <w:r w:rsidRPr="00362A26">
        <w:rPr>
          <w:position w:val="-4"/>
        </w:rPr>
        <w:object w:dxaOrig="200" w:dyaOrig="240">
          <v:shape id="_x0000_i1075" type="#_x0000_t75" style="width:9.75pt;height:12pt" o:ole="">
            <v:imagedata r:id="rId103" o:title=""/>
          </v:shape>
          <o:OLEObject Type="Embed" ProgID="Equation.DSMT4" ShapeID="_x0000_i1075" DrawAspect="Content" ObjectID="_1402208855" r:id="rId104"/>
        </w:objec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  <w:jc w:val="center"/>
      </w:pPr>
      <w:r>
        <w:pict>
          <v:shape id="_x0000_i1076" type="#_x0000_t75" style="width:328.5pt;height:145.5pt">
            <v:imagedata r:id="rId105" o:title=""/>
          </v:shape>
        </w:pict>
      </w: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  <w:jc w:val="center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33</w:t>
      </w:r>
      <w:r>
        <w:rPr>
          <w:rFonts w:cs="宋体" w:hint="eastAsia"/>
        </w:rPr>
        <w:t>．小明利用电压表和阻值为</w:t>
      </w:r>
      <w:r w:rsidRPr="00E045FA">
        <w:rPr>
          <w:position w:val="-10"/>
        </w:rPr>
        <w:object w:dxaOrig="240" w:dyaOrig="320">
          <v:shape id="_x0000_i1077" type="#_x0000_t75" style="width:12pt;height:15.75pt" o:ole="">
            <v:imagedata r:id="rId106" o:title=""/>
          </v:shape>
          <o:OLEObject Type="Embed" ProgID="Equation.DSMT4" ShapeID="_x0000_i1077" DrawAspect="Content" ObjectID="_1402208856" r:id="rId107"/>
        </w:object>
      </w:r>
      <w:r>
        <w:rPr>
          <w:rFonts w:cs="宋体" w:hint="eastAsia"/>
        </w:rPr>
        <w:t>的定值电阻，测量额定电压为</w:t>
      </w:r>
      <w:r w:rsidRPr="00E045FA">
        <w:rPr>
          <w:position w:val="-6"/>
        </w:rPr>
        <w:object w:dxaOrig="499" w:dyaOrig="260">
          <v:shape id="_x0000_i1078" type="#_x0000_t75" style="width:24.75pt;height:12.75pt" o:ole="">
            <v:imagedata r:id="rId108" o:title=""/>
          </v:shape>
          <o:OLEObject Type="Embed" ProgID="Equation.DSMT4" ShapeID="_x0000_i1078" DrawAspect="Content" ObjectID="_1402208857" r:id="rId109"/>
        </w:object>
      </w:r>
      <w:r>
        <w:rPr>
          <w:rFonts w:cs="宋体" w:hint="eastAsia"/>
        </w:rPr>
        <w:t>的小灯泡</w:t>
      </w:r>
      <w:r w:rsidRPr="00E045FA">
        <w:rPr>
          <w:position w:val="-4"/>
        </w:rPr>
        <w:object w:dxaOrig="200" w:dyaOrig="240">
          <v:shape id="_x0000_i1079" type="#_x0000_t75" style="width:9.75pt;height:12pt" o:ole="">
            <v:imagedata r:id="rId110" o:title=""/>
          </v:shape>
          <o:OLEObject Type="Embed" ProgID="Equation.DSMT4" ShapeID="_x0000_i1079" DrawAspect="Content" ObjectID="_1402208858" r:id="rId111"/>
        </w:object>
      </w:r>
      <w:r>
        <w:rPr>
          <w:rFonts w:cs="宋体" w:hint="eastAsia"/>
        </w:rPr>
        <w:t>正常发光时的电阻</w:t>
      </w:r>
      <w:r w:rsidRPr="00E045FA">
        <w:rPr>
          <w:position w:val="-10"/>
        </w:rPr>
        <w:object w:dxaOrig="279" w:dyaOrig="320">
          <v:shape id="_x0000_i1080" type="#_x0000_t75" style="width:14.25pt;height:15.75pt" o:ole="">
            <v:imagedata r:id="rId112" o:title=""/>
          </v:shape>
          <o:OLEObject Type="Embed" ProgID="Equation.DSMT4" ShapeID="_x0000_i1080" DrawAspect="Content" ObjectID="_1402208859" r:id="rId113"/>
        </w:object>
      </w:r>
      <w:r>
        <w:rPr>
          <w:rFonts w:cs="宋体" w:hint="eastAsia"/>
        </w:rPr>
        <w:t>。他选择了满足实验要求的实验器材，并连接了部分实验电路，如图</w:t>
      </w:r>
      <w:r>
        <w:t>15</w:t>
      </w:r>
      <w:r>
        <w:rPr>
          <w:rFonts w:cs="宋体" w:hint="eastAsia"/>
        </w:rPr>
        <w:t>所示。</w:t>
      </w:r>
    </w:p>
    <w:p w:rsidR="00EF45E1" w:rsidRDefault="00EF45E1" w:rsidP="00F1265E">
      <w:pPr>
        <w:snapToGrid w:val="0"/>
        <w:spacing w:line="300" w:lineRule="auto"/>
        <w:ind w:leftChars="150" w:left="420" w:hangingChars="50" w:hanging="105"/>
      </w:pPr>
      <w:r>
        <w:rPr>
          <w:rFonts w:cs="宋体" w:hint="eastAsia"/>
        </w:rPr>
        <w:t>（</w:t>
      </w:r>
      <w:r>
        <w:t>1</w:t>
      </w:r>
      <w:r>
        <w:rPr>
          <w:rFonts w:cs="宋体" w:hint="eastAsia"/>
        </w:rPr>
        <w:t>）为了测量出</w:t>
      </w:r>
      <w:r w:rsidRPr="00E045FA">
        <w:rPr>
          <w:position w:val="-10"/>
        </w:rPr>
        <w:object w:dxaOrig="279" w:dyaOrig="320">
          <v:shape id="_x0000_i1081" type="#_x0000_t75" style="width:14.25pt;height:15.75pt" o:ole="">
            <v:imagedata r:id="rId114" o:title=""/>
          </v:shape>
          <o:OLEObject Type="Embed" ProgID="Equation.DSMT4" ShapeID="_x0000_i1081" DrawAspect="Content" ObjectID="_1402208860" r:id="rId115"/>
        </w:object>
      </w:r>
      <w:r>
        <w:rPr>
          <w:rFonts w:cs="宋体" w:hint="eastAsia"/>
        </w:rPr>
        <w:t>的阻值，请只添加两条导线完成图</w:t>
      </w:r>
      <w:r>
        <w:t>15</w:t>
      </w:r>
      <w:r>
        <w:rPr>
          <w:rFonts w:cs="宋体" w:hint="eastAsia"/>
        </w:rPr>
        <w:t>所示的实验电路的连接；</w:t>
      </w:r>
    </w:p>
    <w:p w:rsidR="00EF45E1" w:rsidRDefault="00EF45E1" w:rsidP="00F1265E">
      <w:pPr>
        <w:snapToGrid w:val="0"/>
        <w:spacing w:line="300" w:lineRule="auto"/>
        <w:ind w:leftChars="150" w:left="420" w:hangingChars="50" w:hanging="105"/>
      </w:pP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）请把小明的实验步骤补充完整：</w:t>
      </w:r>
    </w:p>
    <w:p w:rsidR="00EF45E1" w:rsidRDefault="00EF45E1" w:rsidP="00F1265E">
      <w:pPr>
        <w:snapToGrid w:val="0"/>
        <w:spacing w:line="300" w:lineRule="auto"/>
        <w:ind w:leftChars="400" w:left="1050" w:hangingChars="100" w:hanging="210"/>
        <w:rPr>
          <w:rFonts w:ascii="宋体"/>
        </w:rPr>
      </w:pPr>
      <w:r>
        <w:rPr>
          <w:rFonts w:ascii="宋体" w:hAnsi="宋体" w:cs="宋体" w:hint="eastAsia"/>
        </w:rPr>
        <w:t>①断开开关</w:t>
      </w:r>
      <w:r w:rsidRPr="00E045FA">
        <w:rPr>
          <w:rFonts w:ascii="宋体" w:hAnsi="宋体" w:cs="宋体" w:hint="eastAsia"/>
          <w:position w:val="-10"/>
        </w:rPr>
        <w:object w:dxaOrig="240" w:dyaOrig="320">
          <v:shape id="_x0000_i1082" type="#_x0000_t75" style="width:12pt;height:15.75pt" o:ole="">
            <v:imagedata r:id="rId116" o:title=""/>
          </v:shape>
          <o:OLEObject Type="Embed" ProgID="Equation.DSMT4" ShapeID="_x0000_i1082" DrawAspect="Content" ObjectID="_1402208861" r:id="rId117"/>
        </w:object>
      </w:r>
      <w:r>
        <w:rPr>
          <w:rFonts w:ascii="宋体" w:hAnsi="宋体" w:cs="宋体" w:hint="eastAsia"/>
        </w:rPr>
        <w:t>，闭合开关</w:t>
      </w:r>
      <w:r w:rsidRPr="00E045FA">
        <w:rPr>
          <w:rFonts w:ascii="宋体" w:hAnsi="宋体" w:cs="宋体" w:hint="eastAsia"/>
          <w:position w:val="-10"/>
        </w:rPr>
        <w:object w:dxaOrig="220" w:dyaOrig="320">
          <v:shape id="_x0000_i1083" type="#_x0000_t75" style="width:11.25pt;height:15.75pt" o:ole="">
            <v:imagedata r:id="rId118" o:title=""/>
          </v:shape>
          <o:OLEObject Type="Embed" ProgID="Equation.DSMT4" ShapeID="_x0000_i1083" DrawAspect="Content" ObjectID="_1402208862" r:id="rId119"/>
        </w:object>
      </w:r>
      <w:r>
        <w:rPr>
          <w:rFonts w:ascii="宋体" w:hAnsi="宋体" w:cs="宋体" w:hint="eastAsia"/>
        </w:rPr>
        <w:t>、</w:t>
      </w:r>
      <w:r w:rsidRPr="00E045FA">
        <w:rPr>
          <w:rFonts w:ascii="宋体" w:hAnsi="宋体" w:cs="宋体" w:hint="eastAsia"/>
          <w:position w:val="-10"/>
        </w:rPr>
        <w:object w:dxaOrig="240" w:dyaOrig="320">
          <v:shape id="_x0000_i1084" type="#_x0000_t75" style="width:12pt;height:15.75pt" o:ole="">
            <v:imagedata r:id="rId120" o:title=""/>
          </v:shape>
          <o:OLEObject Type="Embed" ProgID="Equation.DSMT4" ShapeID="_x0000_i1084" DrawAspect="Content" ObjectID="_1402208863" r:id="rId121"/>
        </w:object>
      </w:r>
      <w:r>
        <w:rPr>
          <w:rFonts w:ascii="宋体" w:hAnsi="宋体" w:cs="宋体" w:hint="eastAsia"/>
        </w:rPr>
        <w:t>，移动滑动变阻器的滑片</w:t>
      </w:r>
      <w:r w:rsidRPr="00E045FA">
        <w:rPr>
          <w:rFonts w:ascii="宋体" w:hAnsi="宋体" w:cs="宋体" w:hint="eastAsia"/>
          <w:position w:val="-4"/>
        </w:rPr>
        <w:object w:dxaOrig="220" w:dyaOrig="240">
          <v:shape id="_x0000_i1085" type="#_x0000_t75" style="width:11.25pt;height:12pt" o:ole="">
            <v:imagedata r:id="rId122" o:title=""/>
          </v:shape>
          <o:OLEObject Type="Embed" ProgID="Equation.DSMT4" ShapeID="_x0000_i1085" DrawAspect="Content" ObjectID="_1402208864" r:id="rId123"/>
        </w:object>
      </w:r>
      <w:r>
        <w:rPr>
          <w:rFonts w:ascii="宋体" w:hAnsi="宋体" w:cs="宋体" w:hint="eastAsia"/>
        </w:rPr>
        <w:t>，使</w:t>
      </w:r>
      <w:r>
        <w:rPr>
          <w:rFonts w:ascii="宋体" w:hAnsi="宋体" w:cs="宋体"/>
          <w:u w:val="single"/>
        </w:rPr>
        <w:t xml:space="preserve">          </w:t>
      </w:r>
      <w:r>
        <w:rPr>
          <w:rFonts w:ascii="宋体" w:hAnsi="宋体" w:cs="宋体" w:hint="eastAsia"/>
        </w:rPr>
        <w:t>；保持滑动变阻器的滑片位置不变，断开开关</w:t>
      </w:r>
      <w:r w:rsidRPr="00E045FA">
        <w:rPr>
          <w:rFonts w:ascii="宋体" w:hAnsi="宋体" w:cs="宋体" w:hint="eastAsia"/>
          <w:position w:val="-10"/>
        </w:rPr>
        <w:object w:dxaOrig="220" w:dyaOrig="320">
          <v:shape id="_x0000_i1086" type="#_x0000_t75" style="width:11.25pt;height:15.75pt" o:ole="">
            <v:imagedata r:id="rId124" o:title=""/>
          </v:shape>
          <o:OLEObject Type="Embed" ProgID="Equation.DSMT4" ShapeID="_x0000_i1086" DrawAspect="Content" ObjectID="_1402208865" r:id="rId125"/>
        </w:object>
      </w:r>
      <w:r>
        <w:rPr>
          <w:rFonts w:ascii="宋体" w:hAnsi="宋体" w:cs="宋体" w:hint="eastAsia"/>
        </w:rPr>
        <w:t>，闭合开关</w:t>
      </w:r>
      <w:r w:rsidRPr="00E045FA">
        <w:rPr>
          <w:rFonts w:ascii="宋体" w:hAnsi="宋体" w:cs="宋体" w:hint="eastAsia"/>
          <w:position w:val="-10"/>
        </w:rPr>
        <w:object w:dxaOrig="220" w:dyaOrig="320">
          <v:shape id="_x0000_i1087" type="#_x0000_t75" style="width:11.25pt;height:15.75pt" o:ole="">
            <v:imagedata r:id="rId126" o:title=""/>
          </v:shape>
          <o:OLEObject Type="Embed" ProgID="Equation.DSMT4" ShapeID="_x0000_i1087" DrawAspect="Content" ObjectID="_1402208866" r:id="rId127"/>
        </w:object>
      </w:r>
      <w:r>
        <w:rPr>
          <w:rFonts w:ascii="宋体" w:hAnsi="宋体" w:cs="宋体" w:hint="eastAsia"/>
        </w:rPr>
        <w:t>，记录电压表的示数为</w:t>
      </w:r>
      <w:r w:rsidRPr="00E045FA">
        <w:rPr>
          <w:rFonts w:ascii="宋体" w:hAnsi="宋体" w:cs="宋体" w:hint="eastAsia"/>
          <w:position w:val="-6"/>
        </w:rPr>
        <w:object w:dxaOrig="240" w:dyaOrig="260">
          <v:shape id="_x0000_i1088" type="#_x0000_t75" style="width:12pt;height:12.75pt" o:ole="">
            <v:imagedata r:id="rId128" o:title=""/>
          </v:shape>
          <o:OLEObject Type="Embed" ProgID="Equation.DSMT4" ShapeID="_x0000_i1088" DrawAspect="Content" ObjectID="_1402208867" r:id="rId129"/>
        </w:object>
      </w:r>
      <w:r>
        <w:rPr>
          <w:rFonts w:ascii="宋体" w:hAnsi="宋体" w:cs="宋体" w:hint="eastAsia"/>
        </w:rPr>
        <w:t>；</w:t>
      </w:r>
    </w:p>
    <w:p w:rsidR="00EF45E1" w:rsidRDefault="00EF45E1" w:rsidP="00F1265E">
      <w:pPr>
        <w:snapToGrid w:val="0"/>
        <w:spacing w:line="300" w:lineRule="auto"/>
        <w:ind w:leftChars="400" w:left="1050" w:hangingChars="100" w:hanging="210"/>
        <w:rPr>
          <w:rFonts w:ascii="宋体"/>
        </w:rPr>
      </w:pPr>
      <w:r>
        <w:rPr>
          <w:rFonts w:ascii="宋体" w:hAnsi="宋体" w:cs="宋体" w:hint="eastAsia"/>
        </w:rPr>
        <w:t>②请用</w:t>
      </w:r>
      <w:r w:rsidRPr="00E045FA">
        <w:rPr>
          <w:rFonts w:ascii="宋体" w:hAnsi="宋体" w:cs="宋体" w:hint="eastAsia"/>
          <w:position w:val="-10"/>
        </w:rPr>
        <w:object w:dxaOrig="260" w:dyaOrig="320">
          <v:shape id="_x0000_i1089" type="#_x0000_t75" style="width:12.75pt;height:15.75pt" o:ole="">
            <v:imagedata r:id="rId130" o:title=""/>
          </v:shape>
          <o:OLEObject Type="Embed" ProgID="Equation.DSMT4" ShapeID="_x0000_i1089" DrawAspect="Content" ObjectID="_1402208868" r:id="rId131"/>
        </w:object>
      </w:r>
      <w:r>
        <w:rPr>
          <w:rFonts w:ascii="宋体" w:hAnsi="宋体" w:cs="宋体" w:hint="eastAsia"/>
        </w:rPr>
        <w:t>及实验数据表示出</w:t>
      </w:r>
      <w:r w:rsidRPr="00E045FA">
        <w:rPr>
          <w:rFonts w:ascii="宋体" w:hAnsi="宋体" w:cs="宋体" w:hint="eastAsia"/>
          <w:position w:val="-10"/>
        </w:rPr>
        <w:object w:dxaOrig="279" w:dyaOrig="320">
          <v:shape id="_x0000_i1090" type="#_x0000_t75" style="width:14.25pt;height:15.75pt" o:ole="">
            <v:imagedata r:id="rId132" o:title=""/>
          </v:shape>
          <o:OLEObject Type="Embed" ProgID="Equation.DSMT4" ShapeID="_x0000_i1090" DrawAspect="Content" ObjectID="_1402208869" r:id="rId133"/>
        </w:object>
      </w:r>
      <w:r>
        <w:rPr>
          <w:rFonts w:ascii="宋体" w:hAnsi="宋体" w:cs="宋体" w:hint="eastAsia"/>
        </w:rPr>
        <w:t>、</w:t>
      </w:r>
      <w:r w:rsidRPr="00E045FA">
        <w:rPr>
          <w:rFonts w:ascii="宋体" w:hAnsi="宋体" w:cs="宋体" w:hint="eastAsia"/>
          <w:position w:val="-10"/>
        </w:rPr>
        <w:object w:dxaOrig="279" w:dyaOrig="320">
          <v:shape id="_x0000_i1091" type="#_x0000_t75" style="width:14.25pt;height:15.75pt" o:ole="">
            <v:imagedata r:id="rId134" o:title=""/>
          </v:shape>
          <o:OLEObject Type="Embed" ProgID="Equation.DSMT4" ShapeID="_x0000_i1091" DrawAspect="Content" ObjectID="_1402208870" r:id="rId135"/>
        </w:object>
      </w:r>
      <w:r>
        <w:rPr>
          <w:rFonts w:ascii="宋体" w:hAnsi="宋体" w:cs="宋体"/>
        </w:rPr>
        <w:t>=</w:t>
      </w:r>
      <w:r>
        <w:rPr>
          <w:rFonts w:ascii="宋体" w:hAnsi="宋体" w:cs="宋体"/>
          <w:u w:val="single"/>
        </w:rPr>
        <w:t xml:space="preserve">         </w:t>
      </w:r>
      <w:r>
        <w:rPr>
          <w:rFonts w:ascii="宋体" w:hAnsi="宋体"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  <w:rPr>
          <w:rFonts w:ascii="宋体"/>
        </w:rPr>
      </w:pPr>
      <w:r>
        <w:rPr>
          <w:rFonts w:ascii="宋体" w:hAnsi="宋体" w:cs="宋体"/>
        </w:rPr>
        <w:t>34</w:t>
      </w:r>
      <w:r>
        <w:rPr>
          <w:rFonts w:ascii="宋体" w:hAnsi="宋体" w:cs="宋体" w:hint="eastAsia"/>
        </w:rPr>
        <w:t>．小钢利用滑轮组及相关器材进行实验，记录的实验数据如下表所示。请根据表中数据归纳出拉力</w:t>
      </w:r>
      <w:r w:rsidRPr="00E14A0E">
        <w:rPr>
          <w:rFonts w:ascii="宋体" w:hAnsi="宋体" w:cs="宋体" w:hint="eastAsia"/>
          <w:position w:val="-4"/>
        </w:rPr>
        <w:object w:dxaOrig="240" w:dyaOrig="240">
          <v:shape id="_x0000_i1092" type="#_x0000_t75" style="width:12pt;height:12pt" o:ole="">
            <v:imagedata r:id="rId136" o:title=""/>
          </v:shape>
          <o:OLEObject Type="Embed" ProgID="Equation.DSMT4" ShapeID="_x0000_i1092" DrawAspect="Content" ObjectID="_1402208871" r:id="rId137"/>
        </w:object>
      </w:r>
      <w:r>
        <w:rPr>
          <w:rFonts w:ascii="宋体" w:hAnsi="宋体" w:cs="宋体" w:hint="eastAsia"/>
        </w:rPr>
        <w:t>与重力</w:t>
      </w:r>
      <w:r w:rsidRPr="00E14A0E">
        <w:rPr>
          <w:rFonts w:ascii="宋体" w:hAnsi="宋体" w:cs="宋体" w:hint="eastAsia"/>
          <w:position w:val="-6"/>
        </w:rPr>
        <w:object w:dxaOrig="240" w:dyaOrig="260">
          <v:shape id="_x0000_i1093" type="#_x0000_t75" style="width:12pt;height:12.75pt" o:ole="">
            <v:imagedata r:id="rId138" o:title=""/>
          </v:shape>
          <o:OLEObject Type="Embed" ProgID="Equation.DSMT4" ShapeID="_x0000_i1093" DrawAspect="Content" ObjectID="_1402208872" r:id="rId139"/>
        </w:object>
      </w:r>
      <w:r>
        <w:rPr>
          <w:rFonts w:ascii="宋体" w:hAnsi="宋体" w:cs="宋体" w:hint="eastAsia"/>
        </w:rPr>
        <w:t>的关系：</w:t>
      </w:r>
      <w:r w:rsidRPr="00E14A0E">
        <w:rPr>
          <w:rFonts w:ascii="宋体" w:hAnsi="宋体" w:cs="宋体" w:hint="eastAsia"/>
          <w:position w:val="-4"/>
        </w:rPr>
        <w:object w:dxaOrig="400" w:dyaOrig="240">
          <v:shape id="_x0000_i1094" type="#_x0000_t75" style="width:19.5pt;height:12pt" o:ole="">
            <v:imagedata r:id="rId140" o:title=""/>
          </v:shape>
          <o:OLEObject Type="Embed" ProgID="Equation.DSMT4" ShapeID="_x0000_i1094" DrawAspect="Content" ObjectID="_1402208873" r:id="rId141"/>
        </w:object>
      </w:r>
      <w:r>
        <w:rPr>
          <w:rFonts w:ascii="宋体" w:hAnsi="宋体" w:cs="宋体"/>
          <w:u w:val="single"/>
        </w:rPr>
        <w:t xml:space="preserve">         </w:t>
      </w:r>
      <w:r>
        <w:rPr>
          <w:rFonts w:ascii="宋体" w:hAnsi="宋体" w:cs="宋体" w:hint="eastAsia"/>
        </w:rPr>
        <w:t>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84"/>
        <w:gridCol w:w="1084"/>
        <w:gridCol w:w="1084"/>
        <w:gridCol w:w="1084"/>
        <w:gridCol w:w="1085"/>
        <w:gridCol w:w="1085"/>
        <w:gridCol w:w="1085"/>
        <w:gridCol w:w="1085"/>
      </w:tblGrid>
      <w:tr w:rsidR="00EF45E1"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540" w:dyaOrig="260">
                <v:shape id="_x0000_i1095" type="#_x0000_t75" style="width:27pt;height:12.75pt" o:ole="">
                  <v:imagedata r:id="rId142" o:title=""/>
                </v:shape>
                <o:OLEObject Type="Embed" ProgID="Equation.DSMT4" ShapeID="_x0000_i1095" DrawAspect="Content" ObjectID="_1402208874" r:id="rId143"/>
              </w:objec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2</w: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3</w: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4</w: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5</w: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6</w: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7</w: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>
              <w:t>8</w:t>
            </w:r>
          </w:p>
        </w:tc>
      </w:tr>
      <w:tr w:rsidR="00EF45E1"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540" w:dyaOrig="260">
                <v:shape id="_x0000_i1096" type="#_x0000_t75" style="width:27pt;height:12.75pt" o:ole="">
                  <v:imagedata r:id="rId144" o:title=""/>
                </v:shape>
                <o:OLEObject Type="Embed" ProgID="Equation.DSMT4" ShapeID="_x0000_i1096" DrawAspect="Content" ObjectID="_1402208875" r:id="rId145"/>
              </w:objec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40" w:dyaOrig="260">
                <v:shape id="_x0000_i1097" type="#_x0000_t75" style="width:16.5pt;height:12.75pt" o:ole="">
                  <v:imagedata r:id="rId146" o:title=""/>
                </v:shape>
                <o:OLEObject Type="Embed" ProgID="Equation.DSMT4" ShapeID="_x0000_i1097" DrawAspect="Content" ObjectID="_1402208876" r:id="rId147"/>
              </w:objec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00" w:dyaOrig="260">
                <v:shape id="_x0000_i1098" type="#_x0000_t75" style="width:15pt;height:12.75pt" o:ole="">
                  <v:imagedata r:id="rId148" o:title=""/>
                </v:shape>
                <o:OLEObject Type="Embed" ProgID="Equation.DSMT4" ShapeID="_x0000_i1098" DrawAspect="Content" ObjectID="_1402208877" r:id="rId149"/>
              </w:object>
            </w:r>
          </w:p>
        </w:tc>
        <w:tc>
          <w:tcPr>
            <w:tcW w:w="1084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20" w:dyaOrig="260">
                <v:shape id="_x0000_i1099" type="#_x0000_t75" style="width:15.75pt;height:12.75pt" o:ole="">
                  <v:imagedata r:id="rId150" o:title=""/>
                </v:shape>
                <o:OLEObject Type="Embed" ProgID="Equation.DSMT4" ShapeID="_x0000_i1099" DrawAspect="Content" ObjectID="_1402208878" r:id="rId151"/>
              </w:objec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20" w:dyaOrig="260">
                <v:shape id="_x0000_i1100" type="#_x0000_t75" style="width:15.75pt;height:12.75pt" o:ole="">
                  <v:imagedata r:id="rId152" o:title=""/>
                </v:shape>
                <o:OLEObject Type="Embed" ProgID="Equation.DSMT4" ShapeID="_x0000_i1100" DrawAspect="Content" ObjectID="_1402208879" r:id="rId153"/>
              </w:objec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40" w:dyaOrig="260">
                <v:shape id="_x0000_i1101" type="#_x0000_t75" style="width:16.5pt;height:12.75pt" o:ole="">
                  <v:imagedata r:id="rId154" o:title=""/>
                </v:shape>
                <o:OLEObject Type="Embed" ProgID="Equation.DSMT4" ShapeID="_x0000_i1101" DrawAspect="Content" ObjectID="_1402208880" r:id="rId155"/>
              </w:objec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40" w:dyaOrig="260">
                <v:shape id="_x0000_i1102" type="#_x0000_t75" style="width:16.5pt;height:12.75pt" o:ole="">
                  <v:imagedata r:id="rId156" o:title=""/>
                </v:shape>
                <o:OLEObject Type="Embed" ProgID="Equation.DSMT4" ShapeID="_x0000_i1102" DrawAspect="Content" ObjectID="_1402208881" r:id="rId157"/>
              </w:object>
            </w:r>
          </w:p>
        </w:tc>
        <w:tc>
          <w:tcPr>
            <w:tcW w:w="1085" w:type="dxa"/>
            <w:vAlign w:val="center"/>
          </w:tcPr>
          <w:p w:rsidR="00EF45E1" w:rsidRDefault="00EF45E1" w:rsidP="005A6D3F">
            <w:pPr>
              <w:snapToGrid w:val="0"/>
              <w:spacing w:line="300" w:lineRule="auto"/>
              <w:jc w:val="center"/>
            </w:pPr>
            <w:r w:rsidRPr="00347499">
              <w:rPr>
                <w:position w:val="-6"/>
              </w:rPr>
              <w:object w:dxaOrig="320" w:dyaOrig="260">
                <v:shape id="_x0000_i1103" type="#_x0000_t75" style="width:15.75pt;height:12.75pt" o:ole="">
                  <v:imagedata r:id="rId158" o:title=""/>
                </v:shape>
                <o:OLEObject Type="Embed" ProgID="Equation.DSMT4" ShapeID="_x0000_i1103" DrawAspect="Content" ObjectID="_1402208882" r:id="rId159"/>
              </w:object>
            </w:r>
          </w:p>
        </w:tc>
      </w:tr>
    </w:tbl>
    <w:p w:rsidR="00EF45E1" w:rsidRDefault="00EF45E1" w:rsidP="00F1265E">
      <w:pPr>
        <w:snapToGrid w:val="0"/>
        <w:spacing w:line="300" w:lineRule="auto"/>
        <w:ind w:left="420" w:hangingChars="200" w:hanging="420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35</w:t>
      </w:r>
      <w:r>
        <w:rPr>
          <w:rFonts w:cs="宋体" w:hint="eastAsia"/>
        </w:rPr>
        <w:t>．利用一支温度计，一个小烧杯，一瓶酒精，设计一个实验，证明：酒精蒸发过程中吸热，请你写出实验步骤和实验现象。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</w:pPr>
      <w:r>
        <w:rPr>
          <w:noProof/>
        </w:rPr>
        <w:pict>
          <v:shape id="_x0000_s1036" type="#_x0000_t75" style="position:absolute;left:0;text-align:left;margin-left:270pt;margin-top:14.65pt;width:156.35pt;height:108.35pt;z-index:251662336">
            <v:imagedata r:id="rId160" o:title=""/>
            <w10:wrap type="square"/>
          </v:shape>
        </w:pict>
      </w:r>
      <w:r>
        <w:t>36</w:t>
      </w:r>
      <w:r>
        <w:rPr>
          <w:rFonts w:cs="宋体" w:hint="eastAsia"/>
        </w:rPr>
        <w:t>．为了探究平面镜成镜时，像到平面镜的距离</w:t>
      </w:r>
      <w:r w:rsidRPr="00CF1D73">
        <w:rPr>
          <w:position w:val="-6"/>
        </w:rPr>
        <w:object w:dxaOrig="180" w:dyaOrig="200">
          <v:shape id="_x0000_i1104" type="#_x0000_t75" style="width:9pt;height:9.75pt" o:ole="">
            <v:imagedata r:id="rId161" o:title=""/>
          </v:shape>
          <o:OLEObject Type="Embed" ProgID="Equation.DSMT4" ShapeID="_x0000_i1104" DrawAspect="Content" ObjectID="_1402208883" r:id="rId162"/>
        </w:object>
      </w:r>
      <w:r>
        <w:rPr>
          <w:rFonts w:cs="宋体" w:hint="eastAsia"/>
        </w:rPr>
        <w:t>与物到平面镜的距离</w:t>
      </w:r>
      <w:r w:rsidRPr="00CF1D73">
        <w:rPr>
          <w:position w:val="-6"/>
        </w:rPr>
        <w:object w:dxaOrig="180" w:dyaOrig="200">
          <v:shape id="_x0000_i1105" type="#_x0000_t75" style="width:9pt;height:9.75pt" o:ole="">
            <v:imagedata r:id="rId163" o:title=""/>
          </v:shape>
          <o:OLEObject Type="Embed" ProgID="Equation.DSMT4" ShapeID="_x0000_i1105" DrawAspect="Content" ObjectID="_1402208884" r:id="rId164"/>
        </w:object>
      </w:r>
      <w:r>
        <w:rPr>
          <w:rFonts w:cs="宋体" w:hint="eastAsia"/>
        </w:rPr>
        <w:t>的关系，现将泡沫塑料板放在水平桌面上，再将白纸平放并固定在泡沫塑料板上，在白纸中间测一条直线</w:t>
      </w:r>
      <w:r w:rsidRPr="00E14A0E">
        <w:rPr>
          <w:position w:val="-6"/>
        </w:rPr>
        <w:object w:dxaOrig="420" w:dyaOrig="260">
          <v:shape id="_x0000_i1106" type="#_x0000_t75" style="width:21pt;height:12.75pt" o:ole="">
            <v:imagedata r:id="rId165" o:title=""/>
          </v:shape>
          <o:OLEObject Type="Embed" ProgID="Equation.DSMT4" ShapeID="_x0000_i1106" DrawAspect="Content" ObjectID="_1402208885" r:id="rId166"/>
        </w:object>
      </w:r>
      <w:r>
        <w:rPr>
          <w:rFonts w:cs="宋体" w:hint="eastAsia"/>
        </w:rPr>
        <w:t>，把一块带支架的平面镜（不透明）沿直线</w:t>
      </w:r>
      <w:r w:rsidRPr="00E14A0E">
        <w:rPr>
          <w:position w:val="-6"/>
        </w:rPr>
        <w:object w:dxaOrig="420" w:dyaOrig="260">
          <v:shape id="_x0000_i1107" type="#_x0000_t75" style="width:21pt;height:12.75pt" o:ole="">
            <v:imagedata r:id="rId167" o:title=""/>
          </v:shape>
          <o:OLEObject Type="Embed" ProgID="Equation.DSMT4" ShapeID="_x0000_i1107" DrawAspect="Content" ObjectID="_1402208886" r:id="rId168"/>
        </w:object>
      </w:r>
      <w:r>
        <w:rPr>
          <w:rFonts w:cs="宋体" w:hint="eastAsia"/>
        </w:rPr>
        <w:t>位置，使平面镜底边与直线</w:t>
      </w:r>
      <w:r w:rsidRPr="00E14A0E">
        <w:rPr>
          <w:position w:val="-6"/>
        </w:rPr>
        <w:object w:dxaOrig="420" w:dyaOrig="260">
          <v:shape id="_x0000_i1108" type="#_x0000_t75" style="width:21pt;height:12.75pt" o:ole="">
            <v:imagedata r:id="rId169" o:title=""/>
          </v:shape>
          <o:OLEObject Type="Embed" ProgID="Equation.DSMT4" ShapeID="_x0000_i1108" DrawAspect="Content" ObjectID="_1402208887" r:id="rId170"/>
        </w:object>
      </w:r>
      <w:r>
        <w:rPr>
          <w:rFonts w:cs="宋体" w:hint="eastAsia"/>
        </w:rPr>
        <w:t>重合，且使平面镜垂直于纸面，如图</w:t>
      </w:r>
      <w:r>
        <w:t>16</w:t>
      </w:r>
      <w:r>
        <w:rPr>
          <w:rFonts w:cs="宋体" w:hint="eastAsia"/>
        </w:rPr>
        <w:t>所示，请你在图</w:t>
      </w:r>
      <w:r>
        <w:t>16</w:t>
      </w:r>
      <w:r>
        <w:rPr>
          <w:rFonts w:cs="宋体" w:hint="eastAsia"/>
        </w:rPr>
        <w:t>装置的基础上，利用一把刻度尺和一盒大头针设计一个实验，证明：平面镜成像时，像到平面镜的距离</w:t>
      </w:r>
      <w:r w:rsidRPr="00E14A0E">
        <w:rPr>
          <w:position w:val="-6"/>
        </w:rPr>
        <w:object w:dxaOrig="180" w:dyaOrig="200">
          <v:shape id="_x0000_i1109" type="#_x0000_t75" style="width:9pt;height:9.75pt" o:ole="">
            <v:imagedata r:id="rId171" o:title=""/>
          </v:shape>
          <o:OLEObject Type="Embed" ProgID="Equation.DSMT4" ShapeID="_x0000_i1109" DrawAspect="Content" ObjectID="_1402208888" r:id="rId172"/>
        </w:object>
      </w:r>
      <w:r>
        <w:rPr>
          <w:rFonts w:cs="宋体" w:hint="eastAsia"/>
        </w:rPr>
        <w:t>等于物到平面镜的距离</w:t>
      </w:r>
      <w:r w:rsidRPr="00CF1D73">
        <w:rPr>
          <w:position w:val="-6"/>
        </w:rPr>
        <w:object w:dxaOrig="180" w:dyaOrig="200">
          <v:shape id="_x0000_i1110" type="#_x0000_t75" style="width:9pt;height:9.75pt" o:ole="">
            <v:imagedata r:id="rId173" o:title=""/>
          </v:shape>
          <o:OLEObject Type="Embed" ProgID="Equation.DSMT4" ShapeID="_x0000_i1110" DrawAspect="Content" ObjectID="_1402208889" r:id="rId174"/>
        </w:object>
      </w:r>
      <w:r>
        <w:rPr>
          <w:rFonts w:cs="宋体" w:hint="eastAsia"/>
        </w:rPr>
        <w:t>，请写出实验步骤，画出实验数据记录表。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 w:rsidRPr="00E77227">
        <w:rPr>
          <w:rFonts w:ascii="黑体" w:eastAsia="黑体" w:cs="黑体" w:hint="eastAsia"/>
        </w:rPr>
        <w:t>五、计算题</w:t>
      </w:r>
      <w:r>
        <w:rPr>
          <w:rFonts w:cs="宋体" w:hint="eastAsia"/>
        </w:rPr>
        <w:t>（共</w:t>
      </w:r>
      <w:r>
        <w:t>16</w:t>
      </w:r>
      <w:r>
        <w:rPr>
          <w:rFonts w:cs="宋体" w:hint="eastAsia"/>
        </w:rPr>
        <w:t>分，</w:t>
      </w:r>
      <w:r>
        <w:t>37</w:t>
      </w:r>
      <w:r>
        <w:rPr>
          <w:rFonts w:cs="宋体" w:hint="eastAsia"/>
        </w:rPr>
        <w:t>题</w:t>
      </w:r>
      <w:r>
        <w:t>3</w:t>
      </w:r>
      <w:r>
        <w:rPr>
          <w:rFonts w:cs="宋体" w:hint="eastAsia"/>
        </w:rPr>
        <w:t>分，</w:t>
      </w:r>
      <w:r>
        <w:t>35</w:t>
      </w:r>
      <w:r>
        <w:rPr>
          <w:rFonts w:cs="宋体" w:hint="eastAsia"/>
        </w:rPr>
        <w:t>题</w:t>
      </w:r>
      <w:r>
        <w:t>6</w:t>
      </w:r>
      <w:r>
        <w:rPr>
          <w:rFonts w:cs="宋体" w:hint="eastAsia"/>
        </w:rPr>
        <w:t>分，</w:t>
      </w:r>
      <w:r>
        <w:t>39</w:t>
      </w:r>
      <w:r>
        <w:rPr>
          <w:rFonts w:cs="宋体" w:hint="eastAsia"/>
        </w:rPr>
        <w:t>题</w:t>
      </w:r>
      <w:r>
        <w:t>7</w:t>
      </w:r>
      <w:r>
        <w:rPr>
          <w:rFonts w:cs="宋体" w:hint="eastAsia"/>
        </w:rPr>
        <w:t>分）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37</w:t>
      </w:r>
      <w:r>
        <w:rPr>
          <w:rFonts w:cs="宋体" w:hint="eastAsia"/>
        </w:rPr>
        <w:t>．小阳家的热水器装有质量为器装有质量为</w:t>
      </w:r>
      <w:r>
        <w:t>5kg</w:t>
      </w:r>
      <w:r>
        <w:rPr>
          <w:rFonts w:cs="宋体" w:hint="eastAsia"/>
        </w:rPr>
        <w:t>的水，该热水器中的水的温度从</w:t>
      </w:r>
      <w:r>
        <w:t>20</w:t>
      </w:r>
      <w:r w:rsidRPr="00DB6666">
        <w:rPr>
          <w:rFonts w:cs="宋体" w:hint="eastAsia"/>
        </w:rPr>
        <w:t>℃</w:t>
      </w:r>
      <w:r>
        <w:rPr>
          <w:rFonts w:cs="宋体" w:hint="eastAsia"/>
        </w:rPr>
        <w:t>升高到</w:t>
      </w:r>
      <w:r>
        <w:t>40</w:t>
      </w:r>
      <w:r w:rsidRPr="00DB6666">
        <w:rPr>
          <w:rFonts w:cs="宋体" w:hint="eastAsia"/>
        </w:rPr>
        <w:t>℃</w:t>
      </w:r>
      <w:r>
        <w:rPr>
          <w:rFonts w:cs="宋体" w:hint="eastAsia"/>
        </w:rPr>
        <w:t>，求这些水吸收的热量。</w:t>
      </w:r>
      <w:r>
        <w:t>[</w:t>
      </w:r>
      <w:r>
        <w:rPr>
          <w:rFonts w:cs="宋体" w:hint="eastAsia"/>
        </w:rPr>
        <w:t>水的比热容为</w:t>
      </w:r>
      <w:r w:rsidRPr="00DB6666">
        <w:rPr>
          <w:position w:val="-6"/>
        </w:rPr>
        <w:object w:dxaOrig="880" w:dyaOrig="300">
          <v:shape id="_x0000_i1111" type="#_x0000_t75" style="width:44.25pt;height:15pt" o:ole="">
            <v:imagedata r:id="rId175" o:title=""/>
          </v:shape>
          <o:OLEObject Type="Embed" ProgID="Equation.DSMT4" ShapeID="_x0000_i1111" DrawAspect="Content" ObjectID="_1402208890" r:id="rId176"/>
        </w:object>
      </w:r>
      <w:r>
        <w:rPr>
          <w:rFonts w:cs="宋体" w:hint="eastAsia"/>
        </w:rPr>
        <w:t>（</w:t>
      </w:r>
      <w:r>
        <w:t>kg</w:t>
      </w:r>
      <w:r>
        <w:rPr>
          <w:rFonts w:cs="宋体" w:hint="eastAsia"/>
        </w:rPr>
        <w:t>·</w:t>
      </w:r>
      <w:r w:rsidRPr="00DB6666">
        <w:rPr>
          <w:rFonts w:cs="宋体" w:hint="eastAsia"/>
        </w:rPr>
        <w:t>℃</w:t>
      </w:r>
      <w:r>
        <w:rPr>
          <w:rFonts w:cs="宋体" w:hint="eastAsia"/>
        </w:rPr>
        <w:t>）</w:t>
      </w:r>
      <w:r>
        <w:t>]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rPr>
          <w:noProof/>
        </w:rPr>
        <w:pict>
          <v:shape id="_x0000_s1037" type="#_x0000_t75" style="position:absolute;left:0;text-align:left;margin-left:261pt;margin-top:4.5pt;width:155.65pt;height:160pt;z-index:251663360">
            <v:imagedata r:id="rId177" o:title=""/>
            <w10:wrap type="square"/>
          </v:shape>
        </w:pic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38</w:t>
      </w:r>
      <w:r>
        <w:rPr>
          <w:rFonts w:cs="宋体" w:hint="eastAsia"/>
        </w:rPr>
        <w:t>．如图</w:t>
      </w:r>
      <w:r>
        <w:t>17</w:t>
      </w:r>
      <w:r>
        <w:rPr>
          <w:rFonts w:cs="宋体" w:hint="eastAsia"/>
        </w:rPr>
        <w:t>所示，电源两端电压不变，当只闭合开关</w:t>
      </w:r>
      <w:r w:rsidRPr="00184051">
        <w:rPr>
          <w:position w:val="-10"/>
        </w:rPr>
        <w:object w:dxaOrig="220" w:dyaOrig="320">
          <v:shape id="_x0000_i1112" type="#_x0000_t75" style="width:11.25pt;height:15.75pt" o:ole="">
            <v:imagedata r:id="rId178" o:title=""/>
          </v:shape>
          <o:OLEObject Type="Embed" ProgID="Equation.DSMT4" ShapeID="_x0000_i1112" DrawAspect="Content" ObjectID="_1402208891" r:id="rId179"/>
        </w:object>
      </w:r>
      <w:r>
        <w:rPr>
          <w:rFonts w:cs="宋体" w:hint="eastAsia"/>
        </w:rPr>
        <w:t>时，电流表的示数为</w:t>
      </w:r>
      <w:r w:rsidRPr="00184051">
        <w:rPr>
          <w:position w:val="-10"/>
        </w:rPr>
        <w:object w:dxaOrig="200" w:dyaOrig="320">
          <v:shape id="_x0000_i1113" type="#_x0000_t75" style="width:9.75pt;height:15.75pt" o:ole="">
            <v:imagedata r:id="rId180" o:title=""/>
          </v:shape>
          <o:OLEObject Type="Embed" ProgID="Equation.DSMT4" ShapeID="_x0000_i1113" DrawAspect="Content" ObjectID="_1402208892" r:id="rId181"/>
        </w:object>
      </w:r>
      <w:r>
        <w:rPr>
          <w:rFonts w:cs="宋体" w:hint="eastAsia"/>
        </w:rPr>
        <w:t>，电压表的示数为</w:t>
      </w:r>
      <w:r w:rsidRPr="00184051">
        <w:rPr>
          <w:position w:val="-10"/>
        </w:rPr>
        <w:object w:dxaOrig="260" w:dyaOrig="320">
          <v:shape id="_x0000_i1114" type="#_x0000_t75" style="width:12.75pt;height:15.75pt" o:ole="">
            <v:imagedata r:id="rId182" o:title=""/>
          </v:shape>
          <o:OLEObject Type="Embed" ProgID="Equation.DSMT4" ShapeID="_x0000_i1114" DrawAspect="Content" ObjectID="_1402208893" r:id="rId183"/>
        </w:object>
      </w:r>
      <w:r>
        <w:rPr>
          <w:rFonts w:cs="宋体" w:hint="eastAsia"/>
        </w:rPr>
        <w:t>，电阻</w:t>
      </w:r>
      <w:r w:rsidRPr="00184051">
        <w:rPr>
          <w:position w:val="-10"/>
        </w:rPr>
        <w:object w:dxaOrig="260" w:dyaOrig="320">
          <v:shape id="_x0000_i1115" type="#_x0000_t75" style="width:12.75pt;height:15.75pt" o:ole="">
            <v:imagedata r:id="rId184" o:title=""/>
          </v:shape>
          <o:OLEObject Type="Embed" ProgID="Equation.DSMT4" ShapeID="_x0000_i1115" DrawAspect="Content" ObjectID="_1402208894" r:id="rId185"/>
        </w:object>
      </w:r>
      <w:r>
        <w:rPr>
          <w:rFonts w:cs="宋体" w:hint="eastAsia"/>
        </w:rPr>
        <w:t>的电功率为</w:t>
      </w:r>
      <w:r w:rsidRPr="00184051">
        <w:rPr>
          <w:position w:val="-10"/>
        </w:rPr>
        <w:object w:dxaOrig="240" w:dyaOrig="320">
          <v:shape id="_x0000_i1116" type="#_x0000_t75" style="width:12pt;height:15.75pt" o:ole="">
            <v:imagedata r:id="rId186" o:title=""/>
          </v:shape>
          <o:OLEObject Type="Embed" ProgID="Equation.DSMT4" ShapeID="_x0000_i1116" DrawAspect="Content" ObjectID="_1402208895" r:id="rId187"/>
        </w:object>
      </w:r>
      <w:r>
        <w:rPr>
          <w:rFonts w:cs="宋体" w:hint="eastAsia"/>
        </w:rPr>
        <w:t>，当开关</w:t>
      </w:r>
      <w:r w:rsidRPr="00184051">
        <w:rPr>
          <w:position w:val="-10"/>
        </w:rPr>
        <w:object w:dxaOrig="220" w:dyaOrig="320">
          <v:shape id="_x0000_i1117" type="#_x0000_t75" style="width:11.25pt;height:15.75pt" o:ole="">
            <v:imagedata r:id="rId188" o:title=""/>
          </v:shape>
          <o:OLEObject Type="Embed" ProgID="Equation.DSMT4" ShapeID="_x0000_i1117" DrawAspect="Content" ObjectID="_1402208896" r:id="rId189"/>
        </w:object>
      </w:r>
      <w:r>
        <w:rPr>
          <w:rFonts w:cs="宋体" w:hint="eastAsia"/>
        </w:rPr>
        <w:t>、</w:t>
      </w:r>
      <w:r w:rsidRPr="00184051">
        <w:rPr>
          <w:position w:val="-10"/>
        </w:rPr>
        <w:object w:dxaOrig="240" w:dyaOrig="320">
          <v:shape id="_x0000_i1118" type="#_x0000_t75" style="width:12pt;height:15.75pt" o:ole="">
            <v:imagedata r:id="rId190" o:title=""/>
          </v:shape>
          <o:OLEObject Type="Embed" ProgID="Equation.DSMT4" ShapeID="_x0000_i1118" DrawAspect="Content" ObjectID="_1402208897" r:id="rId191"/>
        </w:object>
      </w:r>
      <w:r>
        <w:rPr>
          <w:rFonts w:cs="宋体" w:hint="eastAsia"/>
        </w:rPr>
        <w:t>、</w:t>
      </w:r>
      <w:r w:rsidRPr="00184051">
        <w:rPr>
          <w:position w:val="-10"/>
        </w:rPr>
        <w:object w:dxaOrig="240" w:dyaOrig="320">
          <v:shape id="_x0000_i1119" type="#_x0000_t75" style="width:12pt;height:15.75pt" o:ole="">
            <v:imagedata r:id="rId192" o:title=""/>
          </v:shape>
          <o:OLEObject Type="Embed" ProgID="Equation.DSMT4" ShapeID="_x0000_i1119" DrawAspect="Content" ObjectID="_1402208898" r:id="rId193"/>
        </w:object>
      </w:r>
      <w:r>
        <w:rPr>
          <w:rFonts w:cs="宋体" w:hint="eastAsia"/>
        </w:rPr>
        <w:t>都闭合时，电流表的示数为</w:t>
      </w:r>
      <w:r w:rsidRPr="00184051">
        <w:rPr>
          <w:position w:val="-10"/>
        </w:rPr>
        <w:object w:dxaOrig="220" w:dyaOrig="320">
          <v:shape id="_x0000_i1120" type="#_x0000_t75" style="width:11.25pt;height:15.75pt" o:ole="">
            <v:imagedata r:id="rId194" o:title=""/>
          </v:shape>
          <o:OLEObject Type="Embed" ProgID="Equation.DSMT4" ShapeID="_x0000_i1120" DrawAspect="Content" ObjectID="_1402208899" r:id="rId195"/>
        </w:object>
      </w:r>
      <w:r>
        <w:rPr>
          <w:rFonts w:cs="宋体" w:hint="eastAsia"/>
        </w:rPr>
        <w:t>，电压表的示数为</w:t>
      </w:r>
      <w:r w:rsidRPr="00184051">
        <w:rPr>
          <w:position w:val="-6"/>
        </w:rPr>
        <w:object w:dxaOrig="240" w:dyaOrig="260">
          <v:shape id="_x0000_i1121" type="#_x0000_t75" style="width:12pt;height:12.75pt" o:ole="">
            <v:imagedata r:id="rId196" o:title=""/>
          </v:shape>
          <o:OLEObject Type="Embed" ProgID="Equation.DSMT4" ShapeID="_x0000_i1121" DrawAspect="Content" ObjectID="_1402208900" r:id="rId197"/>
        </w:object>
      </w:r>
      <w:r>
        <w:rPr>
          <w:rFonts w:cs="宋体" w:hint="eastAsia"/>
        </w:rPr>
        <w:t>；当只闭合开关</w:t>
      </w:r>
      <w:r w:rsidRPr="00184051">
        <w:rPr>
          <w:position w:val="-10"/>
        </w:rPr>
        <w:object w:dxaOrig="220" w:dyaOrig="320">
          <v:shape id="_x0000_i1122" type="#_x0000_t75" style="width:11.25pt;height:15.75pt" o:ole="">
            <v:imagedata r:id="rId198" o:title=""/>
          </v:shape>
          <o:OLEObject Type="Embed" ProgID="Equation.DSMT4" ShapeID="_x0000_i1122" DrawAspect="Content" ObjectID="_1402208901" r:id="rId199"/>
        </w:object>
      </w:r>
      <w:r>
        <w:rPr>
          <w:rFonts w:cs="宋体" w:hint="eastAsia"/>
        </w:rPr>
        <w:t>时，电阻</w:t>
      </w:r>
      <w:r w:rsidRPr="00184051">
        <w:rPr>
          <w:position w:val="-10"/>
        </w:rPr>
        <w:object w:dxaOrig="240" w:dyaOrig="320">
          <v:shape id="_x0000_i1123" type="#_x0000_t75" style="width:12pt;height:15.75pt" o:ole="">
            <v:imagedata r:id="rId200" o:title=""/>
          </v:shape>
          <o:OLEObject Type="Embed" ProgID="Equation.DSMT4" ShapeID="_x0000_i1123" DrawAspect="Content" ObjectID="_1402208902" r:id="rId201"/>
        </w:object>
      </w:r>
      <w:r>
        <w:rPr>
          <w:rFonts w:cs="宋体" w:hint="eastAsia"/>
        </w:rPr>
        <w:t>的电功率为</w:t>
      </w:r>
      <w:r w:rsidRPr="00184051">
        <w:rPr>
          <w:position w:val="-6"/>
        </w:rPr>
        <w:object w:dxaOrig="660" w:dyaOrig="260">
          <v:shape id="_x0000_i1124" type="#_x0000_t75" style="width:33pt;height:12.75pt" o:ole="">
            <v:imagedata r:id="rId202" o:title=""/>
          </v:shape>
          <o:OLEObject Type="Embed" ProgID="Equation.DSMT4" ShapeID="_x0000_i1124" DrawAspect="Content" ObjectID="_1402208903" r:id="rId203"/>
        </w:object>
      </w:r>
      <w:r>
        <w:rPr>
          <w:rFonts w:cs="宋体" w:hint="eastAsia"/>
        </w:rPr>
        <w:t>，已知：</w:t>
      </w:r>
      <w:r w:rsidRPr="00184051">
        <w:rPr>
          <w:position w:val="-26"/>
        </w:rPr>
        <w:object w:dxaOrig="1420" w:dyaOrig="600">
          <v:shape id="_x0000_i1125" type="#_x0000_t75" style="width:70.5pt;height:30pt" o:ole="">
            <v:imagedata r:id="rId204" o:title=""/>
          </v:shape>
          <o:OLEObject Type="Embed" ProgID="Equation.DSMT4" ShapeID="_x0000_i1125" DrawAspect="Content" ObjectID="_1402208904" r:id="rId205"/>
        </w:object>
      </w:r>
      <w:r>
        <w:rPr>
          <w:rFonts w:cs="宋体" w:hint="eastAsia"/>
        </w:rPr>
        <w:t>，求：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ab/>
      </w:r>
      <w:r>
        <w:rPr>
          <w:rFonts w:cs="宋体" w:hint="eastAsia"/>
        </w:rPr>
        <w:t>（</w:t>
      </w:r>
      <w:r>
        <w:t>1</w:t>
      </w:r>
      <w:r>
        <w:rPr>
          <w:rFonts w:cs="宋体" w:hint="eastAsia"/>
        </w:rPr>
        <w:t>）电阻</w:t>
      </w:r>
      <w:r w:rsidRPr="00184051">
        <w:rPr>
          <w:position w:val="-10"/>
        </w:rPr>
        <w:object w:dxaOrig="240" w:dyaOrig="320">
          <v:shape id="_x0000_i1126" type="#_x0000_t75" style="width:12pt;height:15.75pt" o:ole="">
            <v:imagedata r:id="rId206" o:title=""/>
          </v:shape>
          <o:OLEObject Type="Embed" ProgID="Equation.DSMT4" ShapeID="_x0000_i1126" DrawAspect="Content" ObjectID="_1402208905" r:id="rId207"/>
        </w:object>
      </w:r>
      <w:r>
        <w:rPr>
          <w:rFonts w:cs="宋体" w:hint="eastAsia"/>
        </w:rPr>
        <w:t>与</w:t>
      </w:r>
      <w:r w:rsidRPr="00184051">
        <w:rPr>
          <w:position w:val="-10"/>
        </w:rPr>
        <w:object w:dxaOrig="260" w:dyaOrig="320">
          <v:shape id="_x0000_i1127" type="#_x0000_t75" style="width:12.75pt;height:15.75pt" o:ole="">
            <v:imagedata r:id="rId208" o:title=""/>
          </v:shape>
          <o:OLEObject Type="Embed" ProgID="Equation.DSMT4" ShapeID="_x0000_i1127" DrawAspect="Content" ObjectID="_1402208906" r:id="rId209"/>
        </w:object>
      </w:r>
      <w:r>
        <w:rPr>
          <w:rFonts w:cs="宋体" w:hint="eastAsia"/>
        </w:rPr>
        <w:t>之比：</w:t>
      </w:r>
    </w:p>
    <w:p w:rsidR="00EF45E1" w:rsidRPr="005A6D3F" w:rsidRDefault="00EF45E1" w:rsidP="00F1265E">
      <w:pPr>
        <w:snapToGrid w:val="0"/>
        <w:spacing w:line="300" w:lineRule="auto"/>
        <w:ind w:left="420" w:hangingChars="200" w:hanging="420"/>
      </w:pPr>
      <w:r>
        <w:tab/>
      </w: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）电阻</w:t>
      </w:r>
      <w:r w:rsidRPr="00184051">
        <w:rPr>
          <w:position w:val="-10"/>
        </w:rPr>
        <w:object w:dxaOrig="240" w:dyaOrig="320">
          <v:shape id="_x0000_i1128" type="#_x0000_t75" style="width:12pt;height:15.75pt" o:ole="">
            <v:imagedata r:id="rId210" o:title=""/>
          </v:shape>
          <o:OLEObject Type="Embed" ProgID="Equation.DSMT4" ShapeID="_x0000_i1128" DrawAspect="Content" ObjectID="_1402208907" r:id="rId211"/>
        </w:object>
      </w:r>
      <w:r>
        <w:rPr>
          <w:rFonts w:cs="宋体" w:hint="eastAsia"/>
        </w:rPr>
        <w:t>的电功率</w:t>
      </w:r>
      <w:r w:rsidRPr="00184051">
        <w:rPr>
          <w:position w:val="-10"/>
        </w:rPr>
        <w:object w:dxaOrig="220" w:dyaOrig="320">
          <v:shape id="_x0000_i1129" type="#_x0000_t75" style="width:11.25pt;height:15.75pt" o:ole="">
            <v:imagedata r:id="rId212" o:title=""/>
          </v:shape>
          <o:OLEObject Type="Embed" ProgID="Equation.DSMT4" ShapeID="_x0000_i1129" DrawAspect="Content" ObjectID="_1402208908" r:id="rId213"/>
        </w:object>
      </w:r>
      <w:r>
        <w:rPr>
          <w:rFonts w:cs="宋体" w:hint="eastAsia"/>
        </w:rPr>
        <w:t>。</w:t>
      </w:r>
    </w:p>
    <w:p w:rsidR="00EF45E1" w:rsidRDefault="00EF45E1" w:rsidP="00F1265E">
      <w:pPr>
        <w:snapToGrid w:val="0"/>
        <w:spacing w:line="300" w:lineRule="auto"/>
        <w:ind w:left="420" w:hangingChars="200" w:hanging="420"/>
      </w:pPr>
    </w:p>
    <w:p w:rsidR="00EF45E1" w:rsidRPr="00184051" w:rsidRDefault="00EF45E1" w:rsidP="00F1265E">
      <w:pPr>
        <w:snapToGrid w:val="0"/>
        <w:spacing w:line="300" w:lineRule="auto"/>
        <w:ind w:left="420" w:hangingChars="200" w:hanging="420"/>
      </w:pPr>
    </w:p>
    <w:p w:rsidR="00EF45E1" w:rsidRDefault="00EF45E1" w:rsidP="00F1265E">
      <w:pPr>
        <w:snapToGrid w:val="0"/>
        <w:spacing w:line="300" w:lineRule="auto"/>
        <w:ind w:left="420" w:hangingChars="200" w:hanging="420"/>
      </w:pPr>
      <w:r>
        <w:t>39</w:t>
      </w:r>
      <w:r>
        <w:rPr>
          <w:rFonts w:cs="宋体" w:hint="eastAsia"/>
        </w:rPr>
        <w:t>．图</w:t>
      </w:r>
      <w:r>
        <w:t>18</w:t>
      </w:r>
      <w:r>
        <w:rPr>
          <w:rFonts w:cs="宋体" w:hint="eastAsia"/>
        </w:rPr>
        <w:t>是一种新型吊运设备的简化模型示意图，图中虚线框里是滑轮组（未画出），滑轮组绳子的自由端由电动机拉动。工人师傅用该吊运设备先后搬运水平地面上的圆柱形物体</w:t>
      </w:r>
      <w:r>
        <w:t>A</w:t>
      </w:r>
      <w:r>
        <w:rPr>
          <w:rFonts w:cs="宋体" w:hint="eastAsia"/>
        </w:rPr>
        <w:t>和物体</w:t>
      </w:r>
      <w:r>
        <w:t>B</w:t>
      </w:r>
      <w:r>
        <w:rPr>
          <w:rFonts w:cs="宋体" w:hint="eastAsia"/>
        </w:rPr>
        <w:t>。物体</w:t>
      </w:r>
      <w:r>
        <w:t>A</w:t>
      </w:r>
      <w:r>
        <w:rPr>
          <w:rFonts w:cs="宋体" w:hint="eastAsia"/>
        </w:rPr>
        <w:t>的底面积为</w:t>
      </w:r>
      <w:r w:rsidRPr="00537BB8">
        <w:rPr>
          <w:position w:val="-10"/>
        </w:rPr>
        <w:object w:dxaOrig="279" w:dyaOrig="320">
          <v:shape id="_x0000_i1130" type="#_x0000_t75" style="width:14.25pt;height:15.75pt" o:ole="">
            <v:imagedata r:id="rId214" o:title=""/>
          </v:shape>
          <o:OLEObject Type="Embed" ProgID="Equation.DSMT4" ShapeID="_x0000_i1130" DrawAspect="Content" ObjectID="_1402208909" r:id="rId215"/>
        </w:object>
      </w:r>
      <w:r>
        <w:rPr>
          <w:rFonts w:cs="宋体" w:hint="eastAsia"/>
        </w:rPr>
        <w:t>，密度为</w:t>
      </w:r>
      <w:r w:rsidRPr="00537BB8">
        <w:rPr>
          <w:position w:val="-10"/>
        </w:rPr>
        <w:object w:dxaOrig="300" w:dyaOrig="320">
          <v:shape id="_x0000_i1131" type="#_x0000_t75" style="width:15pt;height:15.75pt" o:ole="">
            <v:imagedata r:id="rId216" o:title=""/>
          </v:shape>
          <o:OLEObject Type="Embed" ProgID="Equation.DSMT4" ShapeID="_x0000_i1131" DrawAspect="Content" ObjectID="_1402208910" r:id="rId217"/>
        </w:object>
      </w:r>
      <w:r>
        <w:rPr>
          <w:rFonts w:cs="宋体" w:hint="eastAsia"/>
        </w:rPr>
        <w:t>，高度为</w:t>
      </w:r>
      <w:r w:rsidRPr="00306C19">
        <w:rPr>
          <w:position w:val="-10"/>
        </w:rPr>
        <w:object w:dxaOrig="220" w:dyaOrig="320">
          <v:shape id="_x0000_i1132" type="#_x0000_t75" style="width:11.25pt;height:15.75pt" o:ole="">
            <v:imagedata r:id="rId218" o:title=""/>
          </v:shape>
          <o:OLEObject Type="Embed" ProgID="Equation.DSMT4" ShapeID="_x0000_i1132" DrawAspect="Content" ObjectID="_1402208911" r:id="rId219"/>
        </w:object>
      </w:r>
      <w:r>
        <w:rPr>
          <w:rFonts w:cs="宋体" w:hint="eastAsia"/>
        </w:rPr>
        <w:t>；物体</w:t>
      </w:r>
      <w:r>
        <w:t>B</w:t>
      </w:r>
      <w:r>
        <w:rPr>
          <w:rFonts w:cs="宋体" w:hint="eastAsia"/>
        </w:rPr>
        <w:t>的底面积为</w:t>
      </w:r>
      <w:r w:rsidRPr="00306C19">
        <w:rPr>
          <w:position w:val="-10"/>
        </w:rPr>
        <w:object w:dxaOrig="279" w:dyaOrig="320">
          <v:shape id="_x0000_i1133" type="#_x0000_t75" style="width:14.25pt;height:15.75pt" o:ole="">
            <v:imagedata r:id="rId220" o:title=""/>
          </v:shape>
          <o:OLEObject Type="Embed" ProgID="Equation.DSMT4" ShapeID="_x0000_i1133" DrawAspect="Content" ObjectID="_1402208912" r:id="rId221"/>
        </w:object>
      </w:r>
      <w:r>
        <w:rPr>
          <w:rFonts w:cs="宋体" w:hint="eastAsia"/>
        </w:rPr>
        <w:t>，密度为</w:t>
      </w:r>
      <w:r w:rsidRPr="00306C19">
        <w:rPr>
          <w:position w:val="-10"/>
        </w:rPr>
        <w:object w:dxaOrig="279" w:dyaOrig="320">
          <v:shape id="_x0000_i1134" type="#_x0000_t75" style="width:14.25pt;height:15.75pt" o:ole="">
            <v:imagedata r:id="rId222" o:title=""/>
          </v:shape>
          <o:OLEObject Type="Embed" ProgID="Equation.DSMT4" ShapeID="_x0000_i1134" DrawAspect="Content" ObjectID="_1402208913" r:id="rId223"/>
        </w:object>
      </w:r>
      <w:r>
        <w:rPr>
          <w:rFonts w:cs="宋体" w:hint="eastAsia"/>
        </w:rPr>
        <w:t>，高度为</w:t>
      </w:r>
      <w:r w:rsidRPr="00306C19">
        <w:rPr>
          <w:position w:val="-10"/>
        </w:rPr>
        <w:object w:dxaOrig="240" w:dyaOrig="320">
          <v:shape id="_x0000_i1135" type="#_x0000_t75" style="width:12pt;height:15.75pt" o:ole="">
            <v:imagedata r:id="rId224" o:title=""/>
          </v:shape>
          <o:OLEObject Type="Embed" ProgID="Equation.DSMT4" ShapeID="_x0000_i1135" DrawAspect="Content" ObjectID="_1402208914" r:id="rId225"/>
        </w:object>
      </w:r>
      <w:r>
        <w:rPr>
          <w:rFonts w:cs="宋体" w:hint="eastAsia"/>
        </w:rPr>
        <w:t>。当物体</w:t>
      </w:r>
      <w:r>
        <w:t>A</w:t>
      </w:r>
      <w:r>
        <w:rPr>
          <w:rFonts w:cs="宋体" w:hint="eastAsia"/>
        </w:rPr>
        <w:t>所受竖直向上拉力为</w:t>
      </w:r>
      <w:r>
        <w:t>1500N</w:t>
      </w:r>
      <w:r>
        <w:rPr>
          <w:rFonts w:cs="宋体" w:hint="eastAsia"/>
        </w:rPr>
        <w:t>时，物体</w:t>
      </w:r>
      <w:r>
        <w:t>A</w:t>
      </w:r>
      <w:r>
        <w:rPr>
          <w:rFonts w:cs="宋体" w:hint="eastAsia"/>
        </w:rPr>
        <w:t>静止，地面对物体</w:t>
      </w:r>
      <w:r>
        <w:t>A</w:t>
      </w:r>
      <w:r>
        <w:rPr>
          <w:rFonts w:cs="宋体" w:hint="eastAsia"/>
        </w:rPr>
        <w:t>的支持力为</w:t>
      </w:r>
      <w:r w:rsidRPr="00537BB8">
        <w:rPr>
          <w:position w:val="-10"/>
        </w:rPr>
        <w:object w:dxaOrig="279" w:dyaOrig="320">
          <v:shape id="_x0000_i1136" type="#_x0000_t75" style="width:14.25pt;height:15.75pt" o:ole="">
            <v:imagedata r:id="rId226" o:title=""/>
          </v:shape>
          <o:OLEObject Type="Embed" ProgID="Equation.DSMT4" ShapeID="_x0000_i1136" DrawAspect="Content" ObjectID="_1402208915" r:id="rId227"/>
        </w:object>
      </w:r>
      <w:r>
        <w:rPr>
          <w:rFonts w:cs="宋体" w:hint="eastAsia"/>
        </w:rPr>
        <w:t>，挂在滑轮组挂沟上的物体</w:t>
      </w:r>
      <w:r>
        <w:t>A</w:t>
      </w:r>
      <w:r>
        <w:rPr>
          <w:rFonts w:cs="宋体" w:hint="eastAsia"/>
        </w:rPr>
        <w:t>匀速竖直上升</w:t>
      </w:r>
      <w:r>
        <w:t>4m</w:t>
      </w:r>
      <w:r>
        <w:rPr>
          <w:rFonts w:cs="宋体" w:hint="eastAsia"/>
        </w:rPr>
        <w:t>的过程中，电动机对滑轮组绳子自由端的拉力为</w:t>
      </w:r>
      <w:r w:rsidRPr="00537BB8">
        <w:rPr>
          <w:position w:val="-10"/>
        </w:rPr>
        <w:object w:dxaOrig="240" w:dyaOrig="320">
          <v:shape id="_x0000_i1137" type="#_x0000_t75" style="width:12pt;height:15.75pt" o:ole="">
            <v:imagedata r:id="rId228" o:title=""/>
          </v:shape>
          <o:OLEObject Type="Embed" ProgID="Equation.DSMT4" ShapeID="_x0000_i1137" DrawAspect="Content" ObjectID="_1402208916" r:id="rId229"/>
        </w:object>
      </w:r>
      <w:r>
        <w:rPr>
          <w:rFonts w:cs="宋体" w:hint="eastAsia"/>
        </w:rPr>
        <w:t>，拉力</w:t>
      </w:r>
      <w:r w:rsidRPr="00537BB8">
        <w:rPr>
          <w:position w:val="-10"/>
        </w:rPr>
        <w:object w:dxaOrig="240" w:dyaOrig="320">
          <v:shape id="_x0000_i1138" type="#_x0000_t75" style="width:12pt;height:15.75pt" o:ole="">
            <v:imagedata r:id="rId230" o:title=""/>
          </v:shape>
          <o:OLEObject Type="Embed" ProgID="Equation.DSMT4" ShapeID="_x0000_i1138" DrawAspect="Content" ObjectID="_1402208917" r:id="rId231"/>
        </w:object>
      </w:r>
      <w:r>
        <w:rPr>
          <w:rFonts w:cs="宋体" w:hint="eastAsia"/>
        </w:rPr>
        <w:t>做的功为</w:t>
      </w:r>
      <w:r w:rsidRPr="00537BB8">
        <w:rPr>
          <w:position w:val="-6"/>
        </w:rPr>
        <w:object w:dxaOrig="260" w:dyaOrig="260">
          <v:shape id="_x0000_i1139" type="#_x0000_t75" style="width:12.75pt;height:12.75pt" o:ole="">
            <v:imagedata r:id="rId232" o:title=""/>
          </v:shape>
          <o:OLEObject Type="Embed" ProgID="Equation.DSMT4" ShapeID="_x0000_i1139" DrawAspect="Content" ObjectID="_1402208918" r:id="rId233"/>
        </w:object>
      </w:r>
      <w:r>
        <w:rPr>
          <w:rFonts w:cs="宋体" w:hint="eastAsia"/>
        </w:rPr>
        <w:t>。当物体</w:t>
      </w:r>
      <w:r>
        <w:t>B</w:t>
      </w:r>
      <w:r>
        <w:rPr>
          <w:rFonts w:cs="宋体" w:hint="eastAsia"/>
        </w:rPr>
        <w:t>所受竖直向上的拉力</w:t>
      </w:r>
      <w:r w:rsidRPr="00537BB8">
        <w:rPr>
          <w:position w:val="-10"/>
        </w:rPr>
        <w:object w:dxaOrig="240" w:dyaOrig="320">
          <v:shape id="_x0000_i1140" type="#_x0000_t75" style="width:12pt;height:15.75pt" o:ole="">
            <v:imagedata r:id="rId234" o:title=""/>
          </v:shape>
          <o:OLEObject Type="Embed" ProgID="Equation.DSMT4" ShapeID="_x0000_i1140" DrawAspect="Content" ObjectID="_1402208919" r:id="rId235"/>
        </w:object>
      </w:r>
      <w:r>
        <w:rPr>
          <w:rFonts w:cs="宋体" w:hint="eastAsia"/>
        </w:rPr>
        <w:t>为</w:t>
      </w:r>
      <w:r>
        <w:t>1000N</w:t>
      </w:r>
      <w:r>
        <w:rPr>
          <w:rFonts w:cs="宋体" w:hint="eastAsia"/>
        </w:rPr>
        <w:t>时，物体</w:t>
      </w:r>
      <w:r>
        <w:t>B</w:t>
      </w:r>
      <w:r>
        <w:rPr>
          <w:rFonts w:cs="宋体" w:hint="eastAsia"/>
        </w:rPr>
        <w:t>静止，地面对物体</w:t>
      </w:r>
      <w:r>
        <w:t>B</w:t>
      </w:r>
      <w:r>
        <w:rPr>
          <w:rFonts w:cs="宋体" w:hint="eastAsia"/>
        </w:rPr>
        <w:t>的支持力为</w:t>
      </w:r>
      <w:r w:rsidRPr="00537BB8">
        <w:rPr>
          <w:position w:val="-10"/>
        </w:rPr>
        <w:object w:dxaOrig="300" w:dyaOrig="320">
          <v:shape id="_x0000_i1141" type="#_x0000_t75" style="width:15pt;height:15.75pt" o:ole="">
            <v:imagedata r:id="rId236" o:title=""/>
          </v:shape>
          <o:OLEObject Type="Embed" ProgID="Equation.DSMT4" ShapeID="_x0000_i1141" DrawAspect="Content" ObjectID="_1402208920" r:id="rId237"/>
        </w:object>
      </w:r>
      <w:r>
        <w:rPr>
          <w:rFonts w:cs="宋体" w:hint="eastAsia"/>
        </w:rPr>
        <w:t>。挂在滑轮组挂钩上的物体</w:t>
      </w:r>
      <w:r>
        <w:t>B</w:t>
      </w:r>
      <w:r>
        <w:rPr>
          <w:rFonts w:cs="宋体" w:hint="eastAsia"/>
        </w:rPr>
        <w:t>以速度</w:t>
      </w:r>
      <w:r w:rsidRPr="00537BB8">
        <w:rPr>
          <w:position w:val="-6"/>
        </w:rPr>
        <w:object w:dxaOrig="180" w:dyaOrig="200">
          <v:shape id="_x0000_i1142" type="#_x0000_t75" style="width:9pt;height:9.75pt" o:ole="">
            <v:imagedata r:id="rId238" o:title=""/>
          </v:shape>
          <o:OLEObject Type="Embed" ProgID="Equation.DSMT4" ShapeID="_x0000_i1142" DrawAspect="Content" ObjectID="_1402208921" r:id="rId239"/>
        </w:object>
      </w:r>
      <w:r>
        <w:rPr>
          <w:rFonts w:cs="宋体" w:hint="eastAsia"/>
        </w:rPr>
        <w:t>匀速竖直上升的过程中，电动机对滑轮组绳子自由端的拉力</w:t>
      </w:r>
      <w:r w:rsidRPr="00537BB8">
        <w:rPr>
          <w:position w:val="-10"/>
        </w:rPr>
        <w:object w:dxaOrig="260" w:dyaOrig="320">
          <v:shape id="_x0000_i1143" type="#_x0000_t75" style="width:12.75pt;height:15.75pt" o:ole="">
            <v:imagedata r:id="rId240" o:title=""/>
          </v:shape>
          <o:OLEObject Type="Embed" ProgID="Equation.DSMT4" ShapeID="_x0000_i1143" DrawAspect="Content" ObjectID="_1402208922" r:id="rId241"/>
        </w:object>
      </w:r>
      <w:r>
        <w:rPr>
          <w:rFonts w:cs="宋体" w:hint="eastAsia"/>
        </w:rPr>
        <w:t>为</w:t>
      </w:r>
      <w:r>
        <w:t>625N</w:t>
      </w:r>
      <w:r>
        <w:rPr>
          <w:rFonts w:cs="宋体" w:hint="eastAsia"/>
        </w:rPr>
        <w:t>，拉力</w:t>
      </w:r>
      <w:r w:rsidRPr="00537BB8">
        <w:rPr>
          <w:position w:val="-10"/>
        </w:rPr>
        <w:object w:dxaOrig="260" w:dyaOrig="320">
          <v:shape id="_x0000_i1144" type="#_x0000_t75" style="width:12.75pt;height:15.75pt" o:ole="">
            <v:imagedata r:id="rId242" o:title=""/>
          </v:shape>
          <o:OLEObject Type="Embed" ProgID="Equation.DSMT4" ShapeID="_x0000_i1144" DrawAspect="Content" ObjectID="_1402208923" r:id="rId243"/>
        </w:object>
      </w:r>
      <w:r>
        <w:rPr>
          <w:rFonts w:cs="宋体" w:hint="eastAsia"/>
        </w:rPr>
        <w:t>做功的功率</w:t>
      </w:r>
      <w:r w:rsidRPr="00537BB8">
        <w:rPr>
          <w:position w:val="-4"/>
        </w:rPr>
        <w:object w:dxaOrig="220" w:dyaOrig="240">
          <v:shape id="_x0000_i1145" type="#_x0000_t75" style="width:11.25pt;height:12pt" o:ole="">
            <v:imagedata r:id="rId244" o:title=""/>
          </v:shape>
          <o:OLEObject Type="Embed" ProgID="Equation.DSMT4" ShapeID="_x0000_i1145" DrawAspect="Content" ObjectID="_1402208924" r:id="rId245"/>
        </w:object>
      </w:r>
      <w:r>
        <w:rPr>
          <w:rFonts w:cs="宋体" w:hint="eastAsia"/>
        </w:rPr>
        <w:t>为</w:t>
      </w:r>
      <w:r w:rsidRPr="00537BB8">
        <w:rPr>
          <w:position w:val="-6"/>
        </w:rPr>
        <w:object w:dxaOrig="600" w:dyaOrig="260">
          <v:shape id="_x0000_i1146" type="#_x0000_t75" style="width:30pt;height:12.75pt" o:ole="">
            <v:imagedata r:id="rId246" o:title=""/>
          </v:shape>
          <o:OLEObject Type="Embed" ProgID="Equation.DSMT4" ShapeID="_x0000_i1146" DrawAspect="Content" ObjectID="_1402208925" r:id="rId247"/>
        </w:object>
      </w:r>
      <w:r>
        <w:rPr>
          <w:rFonts w:cs="宋体" w:hint="eastAsia"/>
        </w:rPr>
        <w:t>，滑轮组的机械效率为</w:t>
      </w:r>
      <w:r>
        <w:t>80%</w:t>
      </w:r>
      <w:r>
        <w:rPr>
          <w:rFonts w:cs="宋体" w:hint="eastAsia"/>
        </w:rPr>
        <w:t>。已知：</w:t>
      </w:r>
      <w:r w:rsidRPr="00537BB8">
        <w:rPr>
          <w:position w:val="-10"/>
        </w:rPr>
        <w:object w:dxaOrig="840" w:dyaOrig="320">
          <v:shape id="_x0000_i1147" type="#_x0000_t75" style="width:41.25pt;height:15.75pt" o:ole="">
            <v:imagedata r:id="rId248" o:title=""/>
          </v:shape>
          <o:OLEObject Type="Embed" ProgID="Equation.DSMT4" ShapeID="_x0000_i1147" DrawAspect="Content" ObjectID="_1402208926" r:id="rId249"/>
        </w:object>
      </w:r>
      <w:r>
        <w:rPr>
          <w:rFonts w:cs="宋体" w:hint="eastAsia"/>
        </w:rPr>
        <w:t>，</w:t>
      </w:r>
      <w:r w:rsidRPr="00537BB8">
        <w:rPr>
          <w:position w:val="-10"/>
        </w:rPr>
        <w:object w:dxaOrig="920" w:dyaOrig="320">
          <v:shape id="_x0000_i1148" type="#_x0000_t75" style="width:45.75pt;height:15.75pt" o:ole="">
            <v:imagedata r:id="rId250" o:title=""/>
          </v:shape>
          <o:OLEObject Type="Embed" ProgID="Equation.DSMT4" ShapeID="_x0000_i1148" DrawAspect="Content" ObjectID="_1402208927" r:id="rId251"/>
        </w:object>
      </w:r>
      <w:r>
        <w:rPr>
          <w:rFonts w:cs="宋体" w:hint="eastAsia"/>
        </w:rPr>
        <w:t>，</w:t>
      </w:r>
      <w:r w:rsidRPr="00537BB8">
        <w:rPr>
          <w:position w:val="-10"/>
        </w:rPr>
        <w:object w:dxaOrig="960" w:dyaOrig="320">
          <v:shape id="_x0000_i1149" type="#_x0000_t75" style="width:48pt;height:15.75pt" o:ole="">
            <v:imagedata r:id="rId252" o:title=""/>
          </v:shape>
          <o:OLEObject Type="Embed" ProgID="Equation.DSMT4" ShapeID="_x0000_i1149" DrawAspect="Content" ObjectID="_1402208928" r:id="rId253"/>
        </w:object>
      </w:r>
      <w:r>
        <w:rPr>
          <w:rFonts w:cs="宋体" w:hint="eastAsia"/>
        </w:rPr>
        <w:t>，</w:t>
      </w:r>
      <w:r w:rsidRPr="00537BB8">
        <w:rPr>
          <w:position w:val="-10"/>
        </w:rPr>
        <w:object w:dxaOrig="880" w:dyaOrig="320">
          <v:shape id="_x0000_i1150" type="#_x0000_t75" style="width:44.25pt;height:15.75pt" o:ole="">
            <v:imagedata r:id="rId254" o:title=""/>
          </v:shape>
          <o:OLEObject Type="Embed" ProgID="Equation.DSMT4" ShapeID="_x0000_i1150" DrawAspect="Content" ObjectID="_1402208929" r:id="rId255"/>
        </w:object>
      </w:r>
      <w:r>
        <w:rPr>
          <w:rFonts w:cs="宋体" w:hint="eastAsia"/>
        </w:rPr>
        <w:t>，不计绳的质量，不计滑轮与轴的摩擦。求：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rPr>
          <w:rFonts w:cs="宋体" w:hint="eastAsia"/>
        </w:rPr>
        <w:t>（</w:t>
      </w:r>
      <w:r>
        <w:t>1</w:t>
      </w:r>
      <w:r>
        <w:rPr>
          <w:rFonts w:cs="宋体" w:hint="eastAsia"/>
        </w:rPr>
        <w:t>）物体</w:t>
      </w:r>
      <w:r>
        <w:t>B</w:t>
      </w:r>
      <w:r>
        <w:rPr>
          <w:rFonts w:cs="宋体" w:hint="eastAsia"/>
        </w:rPr>
        <w:t>匀速上升的速度</w:t>
      </w:r>
      <w:r w:rsidRPr="008E5491">
        <w:rPr>
          <w:position w:val="-6"/>
        </w:rPr>
        <w:object w:dxaOrig="180" w:dyaOrig="200">
          <v:shape id="_x0000_i1151" type="#_x0000_t75" style="width:9pt;height:9.75pt" o:ole="">
            <v:imagedata r:id="rId256" o:title=""/>
          </v:shape>
          <o:OLEObject Type="Embed" ProgID="Equation.DSMT4" ShapeID="_x0000_i1151" DrawAspect="Content" ObjectID="_1402208930" r:id="rId257"/>
        </w:object>
      </w:r>
      <w:r>
        <w:rPr>
          <w:rFonts w:cs="宋体" w:hint="eastAsia"/>
        </w:rPr>
        <w:t>：</w:t>
      </w:r>
    </w:p>
    <w:p w:rsidR="00EF45E1" w:rsidRDefault="00EF45E1" w:rsidP="00F1265E">
      <w:pPr>
        <w:snapToGrid w:val="0"/>
        <w:spacing w:line="300" w:lineRule="auto"/>
        <w:ind w:firstLineChars="200" w:firstLine="420"/>
      </w:pP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）拉力</w:t>
      </w:r>
      <w:r w:rsidRPr="008E5491">
        <w:rPr>
          <w:position w:val="-10"/>
        </w:rPr>
        <w:object w:dxaOrig="240" w:dyaOrig="320">
          <v:shape id="_x0000_i1152" type="#_x0000_t75" style="width:12pt;height:15.75pt" o:ole="">
            <v:imagedata r:id="rId258" o:title=""/>
          </v:shape>
          <o:OLEObject Type="Embed" ProgID="Equation.DSMT4" ShapeID="_x0000_i1152" DrawAspect="Content" ObjectID="_1402208931" r:id="rId259"/>
        </w:object>
      </w:r>
      <w:r>
        <w:rPr>
          <w:rFonts w:cs="宋体" w:hint="eastAsia"/>
        </w:rPr>
        <w:t>做的功</w:t>
      </w:r>
      <w:r w:rsidRPr="008E5491">
        <w:rPr>
          <w:position w:val="-6"/>
        </w:rPr>
        <w:object w:dxaOrig="260" w:dyaOrig="260">
          <v:shape id="_x0000_i1153" type="#_x0000_t75" style="width:12.75pt;height:12.75pt" o:ole="">
            <v:imagedata r:id="rId260" o:title=""/>
          </v:shape>
          <o:OLEObject Type="Embed" ProgID="Equation.DSMT4" ShapeID="_x0000_i1153" DrawAspect="Content" ObjectID="_1402208932" r:id="rId261"/>
        </w:object>
      </w:r>
      <w:r>
        <w:rPr>
          <w:rFonts w:cs="宋体" w:hint="eastAsia"/>
        </w:rPr>
        <w:t>。</w:t>
      </w:r>
    </w:p>
    <w:p w:rsidR="00EF45E1" w:rsidRPr="005A6D3F" w:rsidRDefault="00EF45E1" w:rsidP="005A6D3F">
      <w:pPr>
        <w:snapToGrid w:val="0"/>
        <w:spacing w:line="300" w:lineRule="auto"/>
        <w:jc w:val="right"/>
      </w:pPr>
      <w:r>
        <w:pict>
          <v:shape id="_x0000_i1154" type="#_x0000_t75" style="width:216.75pt;height:188.25pt">
            <v:imagedata r:id="rId262" o:title=""/>
          </v:shape>
        </w:pict>
      </w:r>
    </w:p>
    <w:sectPr w:rsidR="00EF45E1" w:rsidRPr="005A6D3F" w:rsidSect="00E77227">
      <w:headerReference w:type="even" r:id="rId263"/>
      <w:headerReference w:type="default" r:id="rId264"/>
      <w:footerReference w:type="even" r:id="rId265"/>
      <w:footerReference w:type="default" r:id="rId266"/>
      <w:headerReference w:type="first" r:id="rId267"/>
      <w:footerReference w:type="first" r:id="rId268"/>
      <w:pgSz w:w="11906" w:h="16838"/>
      <w:pgMar w:top="1402" w:right="1646" w:bottom="1246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45E1" w:rsidRDefault="00EF45E1" w:rsidP="00036EA1">
      <w:r>
        <w:separator/>
      </w:r>
    </w:p>
  </w:endnote>
  <w:endnote w:type="continuationSeparator" w:id="0">
    <w:p w:rsidR="00EF45E1" w:rsidRDefault="00EF45E1" w:rsidP="00036E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Default="00EF45E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Default="00EF45E1">
    <w:pPr>
      <w:pStyle w:val="Foot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margin-left:-54pt;margin-top:-353.05pt;width:225pt;height:63.4pt;z-index:-251656192">
          <v:imagedata r:id="rId1" o:title=""/>
        </v:shape>
      </w:pict>
    </w:r>
    <w:r>
      <w:rPr>
        <w:noProof/>
      </w:rPr>
      <w:pict>
        <v:shape id="_x0000_s2053" type="#_x0000_t75" style="position:absolute;margin-left:279pt;margin-top:-119.05pt;width:225pt;height:63.4pt;z-index:-251657216">
          <v:imagedata r:id="rId1" o:title=""/>
        </v:shape>
      </w:pict>
    </w:r>
    <w:r>
      <w:rPr>
        <w:noProof/>
      </w:rPr>
      <w:pict>
        <v:shape id="_x0000_s2054" type="#_x0000_t75" style="position:absolute;margin-left:-63pt;margin-top:-134.65pt;width:225pt;height:63.4pt;z-index:-251658240">
          <v:imagedata r:id="rId1" o:title="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Default="00EF45E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45E1" w:rsidRDefault="00EF45E1" w:rsidP="00036EA1">
      <w:r>
        <w:separator/>
      </w:r>
    </w:p>
  </w:footnote>
  <w:footnote w:type="continuationSeparator" w:id="0">
    <w:p w:rsidR="00EF45E1" w:rsidRDefault="00EF45E1" w:rsidP="00036E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Default="00EF45E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Pr="00877A2A" w:rsidRDefault="00EF45E1" w:rsidP="00F1265E">
    <w:pPr>
      <w:pStyle w:val="Header"/>
      <w:pBdr>
        <w:bottom w:val="none" w:sz="0" w:space="0" w:color="auto"/>
      </w:pBd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225pt;margin-top:238.15pt;width:225pt;height:63.4pt;z-index:-251659264">
          <v:imagedata r:id="rId1" o:title=""/>
        </v:shape>
      </w:pict>
    </w:r>
    <w:r>
      <w:rPr>
        <w:noProof/>
      </w:rPr>
      <w:pict>
        <v:shape id="_x0000_s2050" type="#_x0000_t75" style="position:absolute;left:0;text-align:left;margin-left:261pt;margin-top:74.35pt;width:225pt;height:63.4pt;z-index:-251660288">
          <v:imagedata r:id="rId1" o:title=""/>
        </v:shape>
      </w:pict>
    </w:r>
    <w:r>
      <w:rPr>
        <w:noProof/>
      </w:rPr>
      <w:pict>
        <v:shape id="_x0000_s2051" type="#_x0000_t75" style="position:absolute;left:0;text-align:left;margin-left:-63pt;margin-top:74.35pt;width:225pt;height:63.4pt;z-index:-251661312">
          <v:imagedata r:id="rId1" o:title="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F45E1" w:rsidRDefault="00EF45E1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37BB8"/>
    <w:rsid w:val="00007D59"/>
    <w:rsid w:val="000308D2"/>
    <w:rsid w:val="00035B3E"/>
    <w:rsid w:val="00036EA1"/>
    <w:rsid w:val="00041AE1"/>
    <w:rsid w:val="000A03CB"/>
    <w:rsid w:val="000B3553"/>
    <w:rsid w:val="000C49A5"/>
    <w:rsid w:val="0010333B"/>
    <w:rsid w:val="00133943"/>
    <w:rsid w:val="00175A89"/>
    <w:rsid w:val="00184051"/>
    <w:rsid w:val="00232D03"/>
    <w:rsid w:val="00264FF1"/>
    <w:rsid w:val="00283139"/>
    <w:rsid w:val="002D1618"/>
    <w:rsid w:val="003018AC"/>
    <w:rsid w:val="00306C19"/>
    <w:rsid w:val="00347499"/>
    <w:rsid w:val="00353945"/>
    <w:rsid w:val="00362A26"/>
    <w:rsid w:val="003A1614"/>
    <w:rsid w:val="00401675"/>
    <w:rsid w:val="00462026"/>
    <w:rsid w:val="004C3060"/>
    <w:rsid w:val="004C6C5A"/>
    <w:rsid w:val="00532BC8"/>
    <w:rsid w:val="00535854"/>
    <w:rsid w:val="00537BB8"/>
    <w:rsid w:val="00551C56"/>
    <w:rsid w:val="00572592"/>
    <w:rsid w:val="005A6D3F"/>
    <w:rsid w:val="005F77EA"/>
    <w:rsid w:val="005F7F15"/>
    <w:rsid w:val="00652024"/>
    <w:rsid w:val="00685D8C"/>
    <w:rsid w:val="006C1934"/>
    <w:rsid w:val="006F5487"/>
    <w:rsid w:val="007224E6"/>
    <w:rsid w:val="007A7B0A"/>
    <w:rsid w:val="007C4884"/>
    <w:rsid w:val="007C4B08"/>
    <w:rsid w:val="007D081E"/>
    <w:rsid w:val="007F351F"/>
    <w:rsid w:val="007F5932"/>
    <w:rsid w:val="00804313"/>
    <w:rsid w:val="00806334"/>
    <w:rsid w:val="0085745C"/>
    <w:rsid w:val="00877A2A"/>
    <w:rsid w:val="008D3DD1"/>
    <w:rsid w:val="008E5491"/>
    <w:rsid w:val="008F30DF"/>
    <w:rsid w:val="00926F70"/>
    <w:rsid w:val="00985BFC"/>
    <w:rsid w:val="00990C3D"/>
    <w:rsid w:val="0099483E"/>
    <w:rsid w:val="00996A2F"/>
    <w:rsid w:val="009F3E79"/>
    <w:rsid w:val="00A421EE"/>
    <w:rsid w:val="00A8603D"/>
    <w:rsid w:val="00A9636F"/>
    <w:rsid w:val="00B00CF5"/>
    <w:rsid w:val="00B03DF9"/>
    <w:rsid w:val="00BC20A2"/>
    <w:rsid w:val="00CC5592"/>
    <w:rsid w:val="00CF1D73"/>
    <w:rsid w:val="00CF31D3"/>
    <w:rsid w:val="00CF6CC9"/>
    <w:rsid w:val="00D44105"/>
    <w:rsid w:val="00D730BC"/>
    <w:rsid w:val="00D8350B"/>
    <w:rsid w:val="00DB6666"/>
    <w:rsid w:val="00DD7724"/>
    <w:rsid w:val="00DE1376"/>
    <w:rsid w:val="00E045FA"/>
    <w:rsid w:val="00E14A0E"/>
    <w:rsid w:val="00E27156"/>
    <w:rsid w:val="00E77227"/>
    <w:rsid w:val="00EB0A7C"/>
    <w:rsid w:val="00EC0A2A"/>
    <w:rsid w:val="00EF45E1"/>
    <w:rsid w:val="00F125CB"/>
    <w:rsid w:val="00F1265E"/>
    <w:rsid w:val="00F12D56"/>
    <w:rsid w:val="00F207BE"/>
    <w:rsid w:val="00F600A5"/>
    <w:rsid w:val="00F8104E"/>
    <w:rsid w:val="00F86328"/>
    <w:rsid w:val="00FA1E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30DF"/>
    <w:pPr>
      <w:widowControl w:val="0"/>
      <w:jc w:val="both"/>
    </w:pPr>
    <w:rPr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7C4884"/>
    <w:pPr>
      <w:widowControl w:val="0"/>
      <w:jc w:val="both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036E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036EA1"/>
    <w:rPr>
      <w:rFonts w:cs="Times New Roman"/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rsid w:val="00036E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036EA1"/>
    <w:rPr>
      <w:rFonts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26.bin"/><Relationship Id="rId84" Type="http://schemas.openxmlformats.org/officeDocument/2006/relationships/image" Target="media/image44.png"/><Relationship Id="rId138" Type="http://schemas.openxmlformats.org/officeDocument/2006/relationships/image" Target="media/image73.wmf"/><Relationship Id="rId159" Type="http://schemas.openxmlformats.org/officeDocument/2006/relationships/oleObject" Target="embeddings/oleObject71.bin"/><Relationship Id="rId170" Type="http://schemas.openxmlformats.org/officeDocument/2006/relationships/oleObject" Target="embeddings/oleObject76.bin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3.bin"/><Relationship Id="rId226" Type="http://schemas.openxmlformats.org/officeDocument/2006/relationships/image" Target="media/image118.wmf"/><Relationship Id="rId247" Type="http://schemas.openxmlformats.org/officeDocument/2006/relationships/oleObject" Target="embeddings/oleObject114.bin"/><Relationship Id="rId107" Type="http://schemas.openxmlformats.org/officeDocument/2006/relationships/oleObject" Target="embeddings/oleObject45.bin"/><Relationship Id="rId268" Type="http://schemas.openxmlformats.org/officeDocument/2006/relationships/footer" Target="footer3.xml"/><Relationship Id="rId11" Type="http://schemas.openxmlformats.org/officeDocument/2006/relationships/image" Target="media/image4.png"/><Relationship Id="rId32" Type="http://schemas.openxmlformats.org/officeDocument/2006/relationships/oleObject" Target="embeddings/oleObject11.bin"/><Relationship Id="rId53" Type="http://schemas.openxmlformats.org/officeDocument/2006/relationships/image" Target="media/image27.wmf"/><Relationship Id="rId74" Type="http://schemas.openxmlformats.org/officeDocument/2006/relationships/image" Target="media/image38.wmf"/><Relationship Id="rId128" Type="http://schemas.openxmlformats.org/officeDocument/2006/relationships/image" Target="media/image68.wmf"/><Relationship Id="rId149" Type="http://schemas.openxmlformats.org/officeDocument/2006/relationships/oleObject" Target="embeddings/oleObject66.bin"/><Relationship Id="rId5" Type="http://schemas.openxmlformats.org/officeDocument/2006/relationships/endnotes" Target="endnotes.xml"/><Relationship Id="rId95" Type="http://schemas.openxmlformats.org/officeDocument/2006/relationships/image" Target="media/image51.wmf"/><Relationship Id="rId160" Type="http://schemas.openxmlformats.org/officeDocument/2006/relationships/image" Target="media/image84.png"/><Relationship Id="rId181" Type="http://schemas.openxmlformats.org/officeDocument/2006/relationships/oleObject" Target="embeddings/oleObject81.bin"/><Relationship Id="rId216" Type="http://schemas.openxmlformats.org/officeDocument/2006/relationships/image" Target="media/image113.wmf"/><Relationship Id="rId237" Type="http://schemas.openxmlformats.org/officeDocument/2006/relationships/oleObject" Target="embeddings/oleObject109.bin"/><Relationship Id="rId258" Type="http://schemas.openxmlformats.org/officeDocument/2006/relationships/image" Target="media/image134.wmf"/><Relationship Id="rId22" Type="http://schemas.openxmlformats.org/officeDocument/2006/relationships/image" Target="media/image10.wmf"/><Relationship Id="rId43" Type="http://schemas.openxmlformats.org/officeDocument/2006/relationships/image" Target="media/image22.wmf"/><Relationship Id="rId64" Type="http://schemas.openxmlformats.org/officeDocument/2006/relationships/image" Target="media/image33.wmf"/><Relationship Id="rId118" Type="http://schemas.openxmlformats.org/officeDocument/2006/relationships/image" Target="media/image63.wmf"/><Relationship Id="rId139" Type="http://schemas.openxmlformats.org/officeDocument/2006/relationships/oleObject" Target="embeddings/oleObject61.bin"/><Relationship Id="rId85" Type="http://schemas.openxmlformats.org/officeDocument/2006/relationships/image" Target="media/image45.wmf"/><Relationship Id="rId150" Type="http://schemas.openxmlformats.org/officeDocument/2006/relationships/image" Target="media/image79.wmf"/><Relationship Id="rId171" Type="http://schemas.openxmlformats.org/officeDocument/2006/relationships/image" Target="media/image90.wmf"/><Relationship Id="rId192" Type="http://schemas.openxmlformats.org/officeDocument/2006/relationships/image" Target="media/image101.wmf"/><Relationship Id="rId206" Type="http://schemas.openxmlformats.org/officeDocument/2006/relationships/image" Target="media/image108.wmf"/><Relationship Id="rId227" Type="http://schemas.openxmlformats.org/officeDocument/2006/relationships/oleObject" Target="embeddings/oleObject104.bin"/><Relationship Id="rId248" Type="http://schemas.openxmlformats.org/officeDocument/2006/relationships/image" Target="media/image129.wmf"/><Relationship Id="rId269" Type="http://schemas.openxmlformats.org/officeDocument/2006/relationships/fontTable" Target="fontTable.xml"/><Relationship Id="rId12" Type="http://schemas.openxmlformats.org/officeDocument/2006/relationships/image" Target="media/image5.wmf"/><Relationship Id="rId33" Type="http://schemas.openxmlformats.org/officeDocument/2006/relationships/image" Target="media/image17.wmf"/><Relationship Id="rId108" Type="http://schemas.openxmlformats.org/officeDocument/2006/relationships/image" Target="media/image58.wmf"/><Relationship Id="rId129" Type="http://schemas.openxmlformats.org/officeDocument/2006/relationships/oleObject" Target="embeddings/oleObject56.bin"/><Relationship Id="rId54" Type="http://schemas.openxmlformats.org/officeDocument/2006/relationships/oleObject" Target="embeddings/oleObject22.bin"/><Relationship Id="rId75" Type="http://schemas.openxmlformats.org/officeDocument/2006/relationships/oleObject" Target="embeddings/oleObject32.bin"/><Relationship Id="rId96" Type="http://schemas.openxmlformats.org/officeDocument/2006/relationships/oleObject" Target="embeddings/oleObject40.bin"/><Relationship Id="rId140" Type="http://schemas.openxmlformats.org/officeDocument/2006/relationships/image" Target="media/image74.wmf"/><Relationship Id="rId161" Type="http://schemas.openxmlformats.org/officeDocument/2006/relationships/image" Target="media/image85.wmf"/><Relationship Id="rId182" Type="http://schemas.openxmlformats.org/officeDocument/2006/relationships/image" Target="media/image96.wmf"/><Relationship Id="rId217" Type="http://schemas.openxmlformats.org/officeDocument/2006/relationships/oleObject" Target="embeddings/oleObject99.bin"/><Relationship Id="rId6" Type="http://schemas.openxmlformats.org/officeDocument/2006/relationships/image" Target="media/image1.png"/><Relationship Id="rId238" Type="http://schemas.openxmlformats.org/officeDocument/2006/relationships/image" Target="media/image124.wmf"/><Relationship Id="rId259" Type="http://schemas.openxmlformats.org/officeDocument/2006/relationships/oleObject" Target="embeddings/oleObject120.bin"/><Relationship Id="rId23" Type="http://schemas.openxmlformats.org/officeDocument/2006/relationships/oleObject" Target="embeddings/oleObject8.bin"/><Relationship Id="rId28" Type="http://schemas.openxmlformats.org/officeDocument/2006/relationships/image" Target="media/image13.png"/><Relationship Id="rId49" Type="http://schemas.openxmlformats.org/officeDocument/2006/relationships/image" Target="media/image25.wmf"/><Relationship Id="rId114" Type="http://schemas.openxmlformats.org/officeDocument/2006/relationships/image" Target="media/image61.wmf"/><Relationship Id="rId119" Type="http://schemas.openxmlformats.org/officeDocument/2006/relationships/oleObject" Target="embeddings/oleObject51.bin"/><Relationship Id="rId270" Type="http://schemas.openxmlformats.org/officeDocument/2006/relationships/theme" Target="theme/theme1.xml"/><Relationship Id="rId44" Type="http://schemas.openxmlformats.org/officeDocument/2006/relationships/oleObject" Target="embeddings/oleObject17.bin"/><Relationship Id="rId60" Type="http://schemas.openxmlformats.org/officeDocument/2006/relationships/image" Target="media/image31.wmf"/><Relationship Id="rId65" Type="http://schemas.openxmlformats.org/officeDocument/2006/relationships/oleObject" Target="embeddings/oleObject27.bin"/><Relationship Id="rId81" Type="http://schemas.openxmlformats.org/officeDocument/2006/relationships/oleObject" Target="embeddings/oleObject35.bin"/><Relationship Id="rId86" Type="http://schemas.openxmlformats.org/officeDocument/2006/relationships/oleObject" Target="embeddings/oleObject36.bin"/><Relationship Id="rId130" Type="http://schemas.openxmlformats.org/officeDocument/2006/relationships/image" Target="media/image69.wmf"/><Relationship Id="rId135" Type="http://schemas.openxmlformats.org/officeDocument/2006/relationships/oleObject" Target="embeddings/oleObject59.bin"/><Relationship Id="rId151" Type="http://schemas.openxmlformats.org/officeDocument/2006/relationships/oleObject" Target="embeddings/oleObject67.bin"/><Relationship Id="rId156" Type="http://schemas.openxmlformats.org/officeDocument/2006/relationships/image" Target="media/image82.wmf"/><Relationship Id="rId177" Type="http://schemas.openxmlformats.org/officeDocument/2006/relationships/image" Target="media/image93.png"/><Relationship Id="rId198" Type="http://schemas.openxmlformats.org/officeDocument/2006/relationships/image" Target="media/image104.wmf"/><Relationship Id="rId172" Type="http://schemas.openxmlformats.org/officeDocument/2006/relationships/oleObject" Target="embeddings/oleObject77.bin"/><Relationship Id="rId193" Type="http://schemas.openxmlformats.org/officeDocument/2006/relationships/oleObject" Target="embeddings/oleObject87.bin"/><Relationship Id="rId202" Type="http://schemas.openxmlformats.org/officeDocument/2006/relationships/image" Target="media/image106.wmf"/><Relationship Id="rId207" Type="http://schemas.openxmlformats.org/officeDocument/2006/relationships/oleObject" Target="embeddings/oleObject94.bin"/><Relationship Id="rId223" Type="http://schemas.openxmlformats.org/officeDocument/2006/relationships/oleObject" Target="embeddings/oleObject102.bin"/><Relationship Id="rId228" Type="http://schemas.openxmlformats.org/officeDocument/2006/relationships/image" Target="media/image119.wmf"/><Relationship Id="rId244" Type="http://schemas.openxmlformats.org/officeDocument/2006/relationships/image" Target="media/image127.wmf"/><Relationship Id="rId249" Type="http://schemas.openxmlformats.org/officeDocument/2006/relationships/oleObject" Target="embeddings/oleObject115.bin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39" Type="http://schemas.openxmlformats.org/officeDocument/2006/relationships/image" Target="media/image20.wmf"/><Relationship Id="rId109" Type="http://schemas.openxmlformats.org/officeDocument/2006/relationships/oleObject" Target="embeddings/oleObject46.bin"/><Relationship Id="rId260" Type="http://schemas.openxmlformats.org/officeDocument/2006/relationships/image" Target="media/image135.wmf"/><Relationship Id="rId265" Type="http://schemas.openxmlformats.org/officeDocument/2006/relationships/footer" Target="footer1.xml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0.bin"/><Relationship Id="rId55" Type="http://schemas.openxmlformats.org/officeDocument/2006/relationships/image" Target="media/image28.wmf"/><Relationship Id="rId76" Type="http://schemas.openxmlformats.org/officeDocument/2006/relationships/image" Target="media/image39.wmf"/><Relationship Id="rId97" Type="http://schemas.openxmlformats.org/officeDocument/2006/relationships/image" Target="media/image52.wmf"/><Relationship Id="rId104" Type="http://schemas.openxmlformats.org/officeDocument/2006/relationships/oleObject" Target="embeddings/oleObject44.bin"/><Relationship Id="rId120" Type="http://schemas.openxmlformats.org/officeDocument/2006/relationships/image" Target="media/image64.wmf"/><Relationship Id="rId125" Type="http://schemas.openxmlformats.org/officeDocument/2006/relationships/oleObject" Target="embeddings/oleObject54.bin"/><Relationship Id="rId141" Type="http://schemas.openxmlformats.org/officeDocument/2006/relationships/oleObject" Target="embeddings/oleObject62.bin"/><Relationship Id="rId146" Type="http://schemas.openxmlformats.org/officeDocument/2006/relationships/image" Target="media/image77.wmf"/><Relationship Id="rId167" Type="http://schemas.openxmlformats.org/officeDocument/2006/relationships/image" Target="media/image88.wmf"/><Relationship Id="rId188" Type="http://schemas.openxmlformats.org/officeDocument/2006/relationships/image" Target="media/image99.wmf"/><Relationship Id="rId7" Type="http://schemas.openxmlformats.org/officeDocument/2006/relationships/image" Target="media/image2.wmf"/><Relationship Id="rId71" Type="http://schemas.openxmlformats.org/officeDocument/2006/relationships/oleObject" Target="embeddings/oleObject30.bin"/><Relationship Id="rId92" Type="http://schemas.openxmlformats.org/officeDocument/2006/relationships/oleObject" Target="embeddings/oleObject38.bin"/><Relationship Id="rId162" Type="http://schemas.openxmlformats.org/officeDocument/2006/relationships/oleObject" Target="embeddings/oleObject72.bin"/><Relationship Id="rId183" Type="http://schemas.openxmlformats.org/officeDocument/2006/relationships/oleObject" Target="embeddings/oleObject82.bin"/><Relationship Id="rId213" Type="http://schemas.openxmlformats.org/officeDocument/2006/relationships/oleObject" Target="embeddings/oleObject97.bin"/><Relationship Id="rId218" Type="http://schemas.openxmlformats.org/officeDocument/2006/relationships/image" Target="media/image114.wmf"/><Relationship Id="rId234" Type="http://schemas.openxmlformats.org/officeDocument/2006/relationships/image" Target="media/image122.wmf"/><Relationship Id="rId239" Type="http://schemas.openxmlformats.org/officeDocument/2006/relationships/oleObject" Target="embeddings/oleObject110.bin"/><Relationship Id="rId2" Type="http://schemas.openxmlformats.org/officeDocument/2006/relationships/settings" Target="settings.xml"/><Relationship Id="rId29" Type="http://schemas.openxmlformats.org/officeDocument/2006/relationships/image" Target="media/image14.png"/><Relationship Id="rId250" Type="http://schemas.openxmlformats.org/officeDocument/2006/relationships/image" Target="media/image130.wmf"/><Relationship Id="rId255" Type="http://schemas.openxmlformats.org/officeDocument/2006/relationships/oleObject" Target="embeddings/oleObject118.bin"/><Relationship Id="rId24" Type="http://schemas.openxmlformats.org/officeDocument/2006/relationships/image" Target="media/image11.wmf"/><Relationship Id="rId40" Type="http://schemas.openxmlformats.org/officeDocument/2006/relationships/oleObject" Target="embeddings/oleObject15.bin"/><Relationship Id="rId45" Type="http://schemas.openxmlformats.org/officeDocument/2006/relationships/image" Target="media/image23.wmf"/><Relationship Id="rId66" Type="http://schemas.openxmlformats.org/officeDocument/2006/relationships/image" Target="media/image34.wmf"/><Relationship Id="rId87" Type="http://schemas.openxmlformats.org/officeDocument/2006/relationships/image" Target="media/image46.wmf"/><Relationship Id="rId110" Type="http://schemas.openxmlformats.org/officeDocument/2006/relationships/image" Target="media/image59.wmf"/><Relationship Id="rId115" Type="http://schemas.openxmlformats.org/officeDocument/2006/relationships/oleObject" Target="embeddings/oleObject49.bin"/><Relationship Id="rId131" Type="http://schemas.openxmlformats.org/officeDocument/2006/relationships/oleObject" Target="embeddings/oleObject57.bin"/><Relationship Id="rId136" Type="http://schemas.openxmlformats.org/officeDocument/2006/relationships/image" Target="media/image72.wmf"/><Relationship Id="rId157" Type="http://schemas.openxmlformats.org/officeDocument/2006/relationships/oleObject" Target="embeddings/oleObject70.bin"/><Relationship Id="rId178" Type="http://schemas.openxmlformats.org/officeDocument/2006/relationships/image" Target="media/image94.wmf"/><Relationship Id="rId61" Type="http://schemas.openxmlformats.org/officeDocument/2006/relationships/oleObject" Target="embeddings/oleObject25.bin"/><Relationship Id="rId82" Type="http://schemas.openxmlformats.org/officeDocument/2006/relationships/image" Target="media/image42.png"/><Relationship Id="rId152" Type="http://schemas.openxmlformats.org/officeDocument/2006/relationships/image" Target="media/image80.wmf"/><Relationship Id="rId173" Type="http://schemas.openxmlformats.org/officeDocument/2006/relationships/image" Target="media/image91.wmf"/><Relationship Id="rId194" Type="http://schemas.openxmlformats.org/officeDocument/2006/relationships/image" Target="media/image102.wmf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208" Type="http://schemas.openxmlformats.org/officeDocument/2006/relationships/image" Target="media/image109.wmf"/><Relationship Id="rId229" Type="http://schemas.openxmlformats.org/officeDocument/2006/relationships/oleObject" Target="embeddings/oleObject105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7.wmf"/><Relationship Id="rId240" Type="http://schemas.openxmlformats.org/officeDocument/2006/relationships/image" Target="media/image125.wmf"/><Relationship Id="rId245" Type="http://schemas.openxmlformats.org/officeDocument/2006/relationships/oleObject" Target="embeddings/oleObject113.bin"/><Relationship Id="rId261" Type="http://schemas.openxmlformats.org/officeDocument/2006/relationships/oleObject" Target="embeddings/oleObject121.bin"/><Relationship Id="rId266" Type="http://schemas.openxmlformats.org/officeDocument/2006/relationships/footer" Target="footer2.xml"/><Relationship Id="rId14" Type="http://schemas.openxmlformats.org/officeDocument/2006/relationships/image" Target="media/image6.wmf"/><Relationship Id="rId30" Type="http://schemas.openxmlformats.org/officeDocument/2006/relationships/image" Target="media/image15.png"/><Relationship Id="rId35" Type="http://schemas.openxmlformats.org/officeDocument/2006/relationships/image" Target="media/image18.wmf"/><Relationship Id="rId56" Type="http://schemas.openxmlformats.org/officeDocument/2006/relationships/oleObject" Target="embeddings/oleObject23.bin"/><Relationship Id="rId77" Type="http://schemas.openxmlformats.org/officeDocument/2006/relationships/oleObject" Target="embeddings/oleObject33.bin"/><Relationship Id="rId100" Type="http://schemas.openxmlformats.org/officeDocument/2006/relationships/oleObject" Target="embeddings/oleObject42.bin"/><Relationship Id="rId105" Type="http://schemas.openxmlformats.org/officeDocument/2006/relationships/image" Target="media/image56.png"/><Relationship Id="rId126" Type="http://schemas.openxmlformats.org/officeDocument/2006/relationships/image" Target="media/image67.wmf"/><Relationship Id="rId147" Type="http://schemas.openxmlformats.org/officeDocument/2006/relationships/oleObject" Target="embeddings/oleObject65.bin"/><Relationship Id="rId168" Type="http://schemas.openxmlformats.org/officeDocument/2006/relationships/oleObject" Target="embeddings/oleObject75.bin"/><Relationship Id="rId8" Type="http://schemas.openxmlformats.org/officeDocument/2006/relationships/oleObject" Target="embeddings/oleObject1.bin"/><Relationship Id="rId51" Type="http://schemas.openxmlformats.org/officeDocument/2006/relationships/image" Target="media/image26.wmf"/><Relationship Id="rId72" Type="http://schemas.openxmlformats.org/officeDocument/2006/relationships/image" Target="media/image37.wmf"/><Relationship Id="rId93" Type="http://schemas.openxmlformats.org/officeDocument/2006/relationships/image" Target="media/image50.wmf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image" Target="media/image75.wmf"/><Relationship Id="rId163" Type="http://schemas.openxmlformats.org/officeDocument/2006/relationships/image" Target="media/image86.wmf"/><Relationship Id="rId184" Type="http://schemas.openxmlformats.org/officeDocument/2006/relationships/image" Target="media/image97.wmf"/><Relationship Id="rId189" Type="http://schemas.openxmlformats.org/officeDocument/2006/relationships/oleObject" Target="embeddings/oleObject85.bin"/><Relationship Id="rId219" Type="http://schemas.openxmlformats.org/officeDocument/2006/relationships/oleObject" Target="embeddings/oleObject100.bin"/><Relationship Id="rId3" Type="http://schemas.openxmlformats.org/officeDocument/2006/relationships/webSettings" Target="webSettings.xml"/><Relationship Id="rId214" Type="http://schemas.openxmlformats.org/officeDocument/2006/relationships/image" Target="media/image112.wmf"/><Relationship Id="rId230" Type="http://schemas.openxmlformats.org/officeDocument/2006/relationships/image" Target="media/image120.wmf"/><Relationship Id="rId235" Type="http://schemas.openxmlformats.org/officeDocument/2006/relationships/oleObject" Target="embeddings/oleObject108.bin"/><Relationship Id="rId251" Type="http://schemas.openxmlformats.org/officeDocument/2006/relationships/oleObject" Target="embeddings/oleObject116.bin"/><Relationship Id="rId256" Type="http://schemas.openxmlformats.org/officeDocument/2006/relationships/image" Target="media/image133.wmf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8.bin"/><Relationship Id="rId116" Type="http://schemas.openxmlformats.org/officeDocument/2006/relationships/image" Target="media/image62.wmf"/><Relationship Id="rId137" Type="http://schemas.openxmlformats.org/officeDocument/2006/relationships/oleObject" Target="embeddings/oleObject60.bin"/><Relationship Id="rId158" Type="http://schemas.openxmlformats.org/officeDocument/2006/relationships/image" Target="media/image83.wmf"/><Relationship Id="rId20" Type="http://schemas.openxmlformats.org/officeDocument/2006/relationships/image" Target="media/image9.wmf"/><Relationship Id="rId41" Type="http://schemas.openxmlformats.org/officeDocument/2006/relationships/image" Target="media/image21.wmf"/><Relationship Id="rId62" Type="http://schemas.openxmlformats.org/officeDocument/2006/relationships/image" Target="media/image32.wmf"/><Relationship Id="rId83" Type="http://schemas.openxmlformats.org/officeDocument/2006/relationships/image" Target="media/image43.png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47.bin"/><Relationship Id="rId132" Type="http://schemas.openxmlformats.org/officeDocument/2006/relationships/image" Target="media/image70.wmf"/><Relationship Id="rId153" Type="http://schemas.openxmlformats.org/officeDocument/2006/relationships/oleObject" Target="embeddings/oleObject68.bin"/><Relationship Id="rId174" Type="http://schemas.openxmlformats.org/officeDocument/2006/relationships/oleObject" Target="embeddings/oleObject78.bin"/><Relationship Id="rId179" Type="http://schemas.openxmlformats.org/officeDocument/2006/relationships/oleObject" Target="embeddings/oleObject80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5.bin"/><Relationship Id="rId190" Type="http://schemas.openxmlformats.org/officeDocument/2006/relationships/image" Target="media/image100.wmf"/><Relationship Id="rId204" Type="http://schemas.openxmlformats.org/officeDocument/2006/relationships/image" Target="media/image107.wmf"/><Relationship Id="rId220" Type="http://schemas.openxmlformats.org/officeDocument/2006/relationships/image" Target="media/image115.wmf"/><Relationship Id="rId225" Type="http://schemas.openxmlformats.org/officeDocument/2006/relationships/oleObject" Target="embeddings/oleObject103.bin"/><Relationship Id="rId241" Type="http://schemas.openxmlformats.org/officeDocument/2006/relationships/oleObject" Target="embeddings/oleObject111.bin"/><Relationship Id="rId246" Type="http://schemas.openxmlformats.org/officeDocument/2006/relationships/image" Target="media/image128.wmf"/><Relationship Id="rId267" Type="http://schemas.openxmlformats.org/officeDocument/2006/relationships/header" Target="header3.xml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3.bin"/><Relationship Id="rId57" Type="http://schemas.openxmlformats.org/officeDocument/2006/relationships/image" Target="media/image29.png"/><Relationship Id="rId106" Type="http://schemas.openxmlformats.org/officeDocument/2006/relationships/image" Target="media/image57.wmf"/><Relationship Id="rId127" Type="http://schemas.openxmlformats.org/officeDocument/2006/relationships/oleObject" Target="embeddings/oleObject55.bin"/><Relationship Id="rId262" Type="http://schemas.openxmlformats.org/officeDocument/2006/relationships/image" Target="media/image136.png"/><Relationship Id="rId10" Type="http://schemas.openxmlformats.org/officeDocument/2006/relationships/oleObject" Target="embeddings/oleObject2.bin"/><Relationship Id="rId31" Type="http://schemas.openxmlformats.org/officeDocument/2006/relationships/image" Target="media/image16.wmf"/><Relationship Id="rId52" Type="http://schemas.openxmlformats.org/officeDocument/2006/relationships/oleObject" Target="embeddings/oleObject21.bin"/><Relationship Id="rId73" Type="http://schemas.openxmlformats.org/officeDocument/2006/relationships/oleObject" Target="embeddings/oleObject31.bin"/><Relationship Id="rId78" Type="http://schemas.openxmlformats.org/officeDocument/2006/relationships/image" Target="media/image40.wmf"/><Relationship Id="rId94" Type="http://schemas.openxmlformats.org/officeDocument/2006/relationships/oleObject" Target="embeddings/oleObject39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5.wmf"/><Relationship Id="rId143" Type="http://schemas.openxmlformats.org/officeDocument/2006/relationships/oleObject" Target="embeddings/oleObject63.bin"/><Relationship Id="rId148" Type="http://schemas.openxmlformats.org/officeDocument/2006/relationships/image" Target="media/image78.wmf"/><Relationship Id="rId164" Type="http://schemas.openxmlformats.org/officeDocument/2006/relationships/oleObject" Target="embeddings/oleObject73.bin"/><Relationship Id="rId169" Type="http://schemas.openxmlformats.org/officeDocument/2006/relationships/image" Target="media/image89.wmf"/><Relationship Id="rId185" Type="http://schemas.openxmlformats.org/officeDocument/2006/relationships/oleObject" Target="embeddings/oleObject83.bin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80" Type="http://schemas.openxmlformats.org/officeDocument/2006/relationships/image" Target="media/image95.wmf"/><Relationship Id="rId210" Type="http://schemas.openxmlformats.org/officeDocument/2006/relationships/image" Target="media/image110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3.wmf"/><Relationship Id="rId257" Type="http://schemas.openxmlformats.org/officeDocument/2006/relationships/oleObject" Target="embeddings/oleObject119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06.bin"/><Relationship Id="rId252" Type="http://schemas.openxmlformats.org/officeDocument/2006/relationships/image" Target="media/image131.wmf"/><Relationship Id="rId47" Type="http://schemas.openxmlformats.org/officeDocument/2006/relationships/image" Target="media/image24.wmf"/><Relationship Id="rId68" Type="http://schemas.openxmlformats.org/officeDocument/2006/relationships/image" Target="media/image35.wmf"/><Relationship Id="rId89" Type="http://schemas.openxmlformats.org/officeDocument/2006/relationships/image" Target="media/image47.png"/><Relationship Id="rId112" Type="http://schemas.openxmlformats.org/officeDocument/2006/relationships/image" Target="media/image60.wmf"/><Relationship Id="rId133" Type="http://schemas.openxmlformats.org/officeDocument/2006/relationships/oleObject" Target="embeddings/oleObject58.bin"/><Relationship Id="rId154" Type="http://schemas.openxmlformats.org/officeDocument/2006/relationships/image" Target="media/image81.wmf"/><Relationship Id="rId175" Type="http://schemas.openxmlformats.org/officeDocument/2006/relationships/image" Target="media/image92.wmf"/><Relationship Id="rId196" Type="http://schemas.openxmlformats.org/officeDocument/2006/relationships/image" Target="media/image103.wmf"/><Relationship Id="rId200" Type="http://schemas.openxmlformats.org/officeDocument/2006/relationships/image" Target="media/image105.wmf"/><Relationship Id="rId16" Type="http://schemas.openxmlformats.org/officeDocument/2006/relationships/image" Target="media/image7.wmf"/><Relationship Id="rId221" Type="http://schemas.openxmlformats.org/officeDocument/2006/relationships/oleObject" Target="embeddings/oleObject101.bin"/><Relationship Id="rId242" Type="http://schemas.openxmlformats.org/officeDocument/2006/relationships/image" Target="media/image126.wmf"/><Relationship Id="rId263" Type="http://schemas.openxmlformats.org/officeDocument/2006/relationships/header" Target="header1.xml"/><Relationship Id="rId37" Type="http://schemas.openxmlformats.org/officeDocument/2006/relationships/image" Target="media/image19.wmf"/><Relationship Id="rId58" Type="http://schemas.openxmlformats.org/officeDocument/2006/relationships/image" Target="media/image30.wmf"/><Relationship Id="rId79" Type="http://schemas.openxmlformats.org/officeDocument/2006/relationships/oleObject" Target="embeddings/oleObject34.bin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image" Target="media/image76.wmf"/><Relationship Id="rId90" Type="http://schemas.openxmlformats.org/officeDocument/2006/relationships/image" Target="media/image48.png"/><Relationship Id="rId165" Type="http://schemas.openxmlformats.org/officeDocument/2006/relationships/image" Target="media/image87.wmf"/><Relationship Id="rId186" Type="http://schemas.openxmlformats.org/officeDocument/2006/relationships/image" Target="media/image98.wmf"/><Relationship Id="rId211" Type="http://schemas.openxmlformats.org/officeDocument/2006/relationships/oleObject" Target="embeddings/oleObject96.bin"/><Relationship Id="rId232" Type="http://schemas.openxmlformats.org/officeDocument/2006/relationships/image" Target="media/image121.wmf"/><Relationship Id="rId253" Type="http://schemas.openxmlformats.org/officeDocument/2006/relationships/oleObject" Target="embeddings/oleObject117.bin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48.bin"/><Relationship Id="rId134" Type="http://schemas.openxmlformats.org/officeDocument/2006/relationships/image" Target="media/image71.wmf"/><Relationship Id="rId80" Type="http://schemas.openxmlformats.org/officeDocument/2006/relationships/image" Target="media/image41.wmf"/><Relationship Id="rId155" Type="http://schemas.openxmlformats.org/officeDocument/2006/relationships/oleObject" Target="embeddings/oleObject69.bin"/><Relationship Id="rId176" Type="http://schemas.openxmlformats.org/officeDocument/2006/relationships/oleObject" Target="embeddings/oleObject79.bin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6.wmf"/><Relationship Id="rId243" Type="http://schemas.openxmlformats.org/officeDocument/2006/relationships/oleObject" Target="embeddings/oleObject112.bin"/><Relationship Id="rId264" Type="http://schemas.openxmlformats.org/officeDocument/2006/relationships/header" Target="header2.xml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4.bin"/><Relationship Id="rId103" Type="http://schemas.openxmlformats.org/officeDocument/2006/relationships/image" Target="media/image55.wmf"/><Relationship Id="rId124" Type="http://schemas.openxmlformats.org/officeDocument/2006/relationships/image" Target="media/image66.wmf"/><Relationship Id="rId70" Type="http://schemas.openxmlformats.org/officeDocument/2006/relationships/image" Target="media/image36.wmf"/><Relationship Id="rId91" Type="http://schemas.openxmlformats.org/officeDocument/2006/relationships/image" Target="media/image49.wmf"/><Relationship Id="rId145" Type="http://schemas.openxmlformats.org/officeDocument/2006/relationships/oleObject" Target="embeddings/oleObject64.bin"/><Relationship Id="rId166" Type="http://schemas.openxmlformats.org/officeDocument/2006/relationships/oleObject" Target="embeddings/oleObject74.bin"/><Relationship Id="rId187" Type="http://schemas.openxmlformats.org/officeDocument/2006/relationships/oleObject" Target="embeddings/oleObject84.bin"/><Relationship Id="rId1" Type="http://schemas.openxmlformats.org/officeDocument/2006/relationships/styles" Target="styles.xml"/><Relationship Id="rId212" Type="http://schemas.openxmlformats.org/officeDocument/2006/relationships/image" Target="media/image111.wmf"/><Relationship Id="rId233" Type="http://schemas.openxmlformats.org/officeDocument/2006/relationships/oleObject" Target="embeddings/oleObject107.bin"/><Relationship Id="rId254" Type="http://schemas.openxmlformats.org/officeDocument/2006/relationships/image" Target="media/image132.w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7</Pages>
  <Words>1172</Words>
  <Characters>6681</Characters>
  <Application>Microsoft Office Outlook</Application>
  <DocSecurity>0</DocSecurity>
  <Lines>0</Lines>
  <Paragraphs>0</Paragraphs>
  <ScaleCrop>false</ScaleCrop>
  <Company>xrs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39</dc:title>
  <dc:subject/>
  <dc:creator>wjl</dc:creator>
  <cp:keywords/>
  <dc:description/>
  <cp:lastModifiedBy>User</cp:lastModifiedBy>
  <cp:revision>3</cp:revision>
  <cp:lastPrinted>2012-06-24T13:54:00Z</cp:lastPrinted>
  <dcterms:created xsi:type="dcterms:W3CDTF">2012-06-26T01:38:00Z</dcterms:created>
  <dcterms:modified xsi:type="dcterms:W3CDTF">2012-06-26T01:38:00Z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